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glossary/webSettings.xml" ContentType="application/vnd.openxmlformats-officedocument.wordprocessingml.webSettings+xml"/>
  <Override PartName="/customXml/itemProps1.xml" ContentType="application/vnd.openxmlformats-officedocument.customXmlProperties+xml"/>
  <Default Extension="tiff" ContentType="image/tiff"/>
  <Override PartName="/word/theme/theme1.xml" ContentType="application/vnd.openxmlformats-officedocument.theme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5B" w:rsidRPr="008A375B" w:rsidRDefault="008A375B" w:rsidP="00F52D06">
      <w:pPr>
        <w:spacing w:before="480" w:after="480" w:line="240" w:lineRule="auto"/>
        <w:contextualSpacing/>
        <w:rPr>
          <w:rFonts w:ascii="Calibri" w:hAnsi="Calibri"/>
          <w:b/>
          <w:sz w:val="72"/>
          <w:szCs w:val="32"/>
        </w:rPr>
      </w:pPr>
      <w:r w:rsidRPr="008A375B">
        <w:rPr>
          <w:rFonts w:ascii="Calibri" w:hAnsi="Calibri"/>
          <w:b/>
          <w:sz w:val="72"/>
          <w:szCs w:val="32"/>
        </w:rPr>
        <w:t>Medier og politik</w:t>
      </w:r>
    </w:p>
    <w:p w:rsidR="008A375B" w:rsidRDefault="008A375B" w:rsidP="00F52D06">
      <w:pPr>
        <w:spacing w:before="480" w:after="480" w:line="240" w:lineRule="auto"/>
        <w:contextualSpacing/>
        <w:rPr>
          <w:rFonts w:ascii="Calibri" w:hAnsi="Calibri"/>
          <w:b/>
          <w:sz w:val="32"/>
          <w:szCs w:val="32"/>
        </w:rPr>
      </w:pPr>
    </w:p>
    <w:p w:rsidR="001607F5" w:rsidRPr="008A375B" w:rsidRDefault="008A375B" w:rsidP="00F52D06">
      <w:pPr>
        <w:spacing w:before="480" w:after="480" w:line="240" w:lineRule="auto"/>
        <w:contextualSpacing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>Forløbets formål</w:t>
      </w:r>
    </w:p>
    <w:p w:rsidR="00865C19" w:rsidRDefault="001607F5" w:rsidP="00F52D06">
      <w:pPr>
        <w:spacing w:before="480" w:after="480" w:line="240" w:lineRule="auto"/>
        <w:contextualSpacing/>
        <w:rPr>
          <w:rFonts w:ascii="Calibri" w:hAnsi="Calibri"/>
          <w:sz w:val="24"/>
          <w:szCs w:val="32"/>
        </w:rPr>
      </w:pPr>
      <w:r w:rsidRPr="008A375B">
        <w:rPr>
          <w:rFonts w:ascii="Calibri" w:hAnsi="Calibri"/>
          <w:sz w:val="24"/>
          <w:szCs w:val="32"/>
        </w:rPr>
        <w:t>Samspillet mellem medier, borgere og politikere</w:t>
      </w:r>
      <w:r w:rsidR="00B450E3" w:rsidRPr="008A375B">
        <w:rPr>
          <w:rFonts w:ascii="Calibri" w:hAnsi="Calibri"/>
          <w:sz w:val="24"/>
          <w:szCs w:val="32"/>
        </w:rPr>
        <w:t xml:space="preserve"> behandles indgående i kapitel 8</w:t>
      </w:r>
      <w:r w:rsidRPr="008A375B">
        <w:rPr>
          <w:rFonts w:ascii="Calibri" w:hAnsi="Calibri"/>
          <w:sz w:val="24"/>
          <w:szCs w:val="32"/>
        </w:rPr>
        <w:t xml:space="preserve">, ”Medier og politik”. Dette </w:t>
      </w:r>
      <w:r w:rsidR="001651DA" w:rsidRPr="008A375B">
        <w:rPr>
          <w:rFonts w:ascii="Calibri" w:hAnsi="Calibri"/>
          <w:sz w:val="24"/>
          <w:szCs w:val="32"/>
        </w:rPr>
        <w:t>undervisnings</w:t>
      </w:r>
      <w:r w:rsidRPr="008A375B">
        <w:rPr>
          <w:rFonts w:ascii="Calibri" w:hAnsi="Calibri"/>
          <w:sz w:val="24"/>
          <w:szCs w:val="32"/>
        </w:rPr>
        <w:t xml:space="preserve">forløb lægger op til en vekslen mellem tilegnelse </w:t>
      </w:r>
      <w:r w:rsidR="00646C66" w:rsidRPr="008A375B">
        <w:rPr>
          <w:rFonts w:ascii="Calibri" w:hAnsi="Calibri"/>
          <w:sz w:val="24"/>
          <w:szCs w:val="32"/>
        </w:rPr>
        <w:t xml:space="preserve">og anvendelse </w:t>
      </w:r>
      <w:r w:rsidRPr="008A375B">
        <w:rPr>
          <w:rFonts w:ascii="Calibri" w:hAnsi="Calibri"/>
          <w:sz w:val="24"/>
          <w:szCs w:val="32"/>
        </w:rPr>
        <w:t>af centrale begreber fra kapitlet</w:t>
      </w:r>
      <w:r w:rsidR="001651DA" w:rsidRPr="008A375B">
        <w:rPr>
          <w:rFonts w:ascii="Calibri" w:hAnsi="Calibri"/>
          <w:sz w:val="24"/>
          <w:szCs w:val="32"/>
        </w:rPr>
        <w:t xml:space="preserve"> og arbejde med </w:t>
      </w:r>
      <w:r w:rsidR="00865C19">
        <w:rPr>
          <w:rFonts w:ascii="Calibri" w:hAnsi="Calibri"/>
          <w:sz w:val="24"/>
          <w:szCs w:val="32"/>
        </w:rPr>
        <w:t xml:space="preserve">den aktuelle </w:t>
      </w:r>
      <w:r w:rsidR="001651DA" w:rsidRPr="008A375B">
        <w:rPr>
          <w:rFonts w:ascii="Calibri" w:hAnsi="Calibri"/>
          <w:sz w:val="24"/>
          <w:szCs w:val="32"/>
        </w:rPr>
        <w:t>nyhedsstrøm, en konstrueret case og små skriv</w:t>
      </w:r>
      <w:r w:rsidR="00865C19">
        <w:rPr>
          <w:rFonts w:ascii="Calibri" w:hAnsi="Calibri"/>
          <w:sz w:val="24"/>
          <w:szCs w:val="32"/>
        </w:rPr>
        <w:t>eøvelser. Forløbet</w:t>
      </w:r>
      <w:r w:rsidR="001651DA" w:rsidRPr="008A375B">
        <w:rPr>
          <w:rFonts w:ascii="Calibri" w:hAnsi="Calibri"/>
          <w:sz w:val="24"/>
          <w:szCs w:val="32"/>
        </w:rPr>
        <w:t xml:space="preserve"> afsluttes med en</w:t>
      </w:r>
      <w:r w:rsidR="00646C66" w:rsidRPr="008A375B">
        <w:rPr>
          <w:rFonts w:ascii="Calibri" w:hAnsi="Calibri"/>
          <w:sz w:val="24"/>
          <w:szCs w:val="32"/>
        </w:rPr>
        <w:t xml:space="preserve"> </w:t>
      </w:r>
      <w:proofErr w:type="spellStart"/>
      <w:r w:rsidR="00646C66" w:rsidRPr="008A375B">
        <w:rPr>
          <w:rFonts w:ascii="Calibri" w:hAnsi="Calibri"/>
          <w:sz w:val="24"/>
          <w:szCs w:val="32"/>
        </w:rPr>
        <w:t>podcast</w:t>
      </w:r>
      <w:r w:rsidR="001651DA" w:rsidRPr="008A375B">
        <w:rPr>
          <w:rFonts w:ascii="Calibri" w:hAnsi="Calibri"/>
          <w:sz w:val="24"/>
          <w:szCs w:val="32"/>
        </w:rPr>
        <w:t>-øvelse</w:t>
      </w:r>
      <w:proofErr w:type="spellEnd"/>
      <w:r w:rsidR="00865C19">
        <w:rPr>
          <w:rFonts w:ascii="Calibri" w:hAnsi="Calibri"/>
          <w:sz w:val="24"/>
          <w:szCs w:val="32"/>
        </w:rPr>
        <w:t>, hvor eleverne skal lave en (valg)film for en politiker eller et politisk parti.</w:t>
      </w:r>
      <w:r w:rsidR="00FA3C7C">
        <w:rPr>
          <w:rFonts w:ascii="Calibri" w:hAnsi="Calibri"/>
          <w:sz w:val="24"/>
          <w:szCs w:val="32"/>
        </w:rPr>
        <w:t xml:space="preserve"> Alle faglige produkter oploades på </w:t>
      </w:r>
      <w:hyperlink r:id="rId8" w:history="1">
        <w:r w:rsidR="00FA3C7C" w:rsidRPr="0040255B">
          <w:rPr>
            <w:rStyle w:val="Hyperlink"/>
            <w:rFonts w:ascii="Calibri" w:hAnsi="Calibri"/>
            <w:sz w:val="24"/>
            <w:szCs w:val="32"/>
          </w:rPr>
          <w:t>www.luksamfundetop.dk</w:t>
        </w:r>
      </w:hyperlink>
      <w:r w:rsidR="00FA3C7C">
        <w:rPr>
          <w:rFonts w:ascii="Calibri" w:hAnsi="Calibri"/>
          <w:sz w:val="24"/>
          <w:szCs w:val="32"/>
        </w:rPr>
        <w:t xml:space="preserve"> </w:t>
      </w:r>
    </w:p>
    <w:p w:rsidR="008A3ED4" w:rsidRDefault="008A3ED4" w:rsidP="00F52D06">
      <w:pPr>
        <w:spacing w:before="480" w:after="480" w:line="240" w:lineRule="auto"/>
        <w:contextualSpacing/>
        <w:rPr>
          <w:rFonts w:ascii="Calibri" w:hAnsi="Calibri"/>
          <w:sz w:val="24"/>
          <w:szCs w:val="32"/>
        </w:rPr>
      </w:pPr>
    </w:p>
    <w:p w:rsidR="00FA3C7C" w:rsidRDefault="00865C19" w:rsidP="00F52D06">
      <w:pPr>
        <w:spacing w:before="480" w:after="480" w:line="240" w:lineRule="auto"/>
        <w:contextualSpacing/>
        <w:rPr>
          <w:rFonts w:ascii="Calibri" w:hAnsi="Calibri"/>
          <w:sz w:val="24"/>
          <w:szCs w:val="32"/>
        </w:rPr>
      </w:pPr>
      <w:r>
        <w:rPr>
          <w:rFonts w:ascii="Calibri" w:hAnsi="Calibri"/>
          <w:sz w:val="24"/>
          <w:szCs w:val="32"/>
        </w:rPr>
        <w:t xml:space="preserve">Massemedier og politisk meningsdannelse er ikke kernestof på c-niveau, men med mediernes betydning for politiske beslutningsprocesser (dagsordensætning og </w:t>
      </w:r>
      <w:proofErr w:type="spellStart"/>
      <w:r>
        <w:rPr>
          <w:rFonts w:ascii="Calibri" w:hAnsi="Calibri"/>
          <w:sz w:val="24"/>
          <w:szCs w:val="32"/>
        </w:rPr>
        <w:t>italesættelse</w:t>
      </w:r>
      <w:proofErr w:type="spellEnd"/>
      <w:r>
        <w:rPr>
          <w:rFonts w:ascii="Calibri" w:hAnsi="Calibri"/>
          <w:sz w:val="24"/>
          <w:szCs w:val="32"/>
        </w:rPr>
        <w:t>)</w:t>
      </w:r>
      <w:r w:rsidR="00FA3C7C">
        <w:rPr>
          <w:rFonts w:ascii="Calibri" w:hAnsi="Calibri"/>
          <w:sz w:val="24"/>
          <w:szCs w:val="32"/>
        </w:rPr>
        <w:t xml:space="preserve"> </w:t>
      </w:r>
      <w:r w:rsidR="008A3ED4">
        <w:rPr>
          <w:rFonts w:ascii="Calibri" w:hAnsi="Calibri"/>
          <w:sz w:val="24"/>
          <w:szCs w:val="32"/>
        </w:rPr>
        <w:t xml:space="preserve">og appel til eleverne </w:t>
      </w:r>
      <w:r w:rsidR="00FA3C7C">
        <w:rPr>
          <w:rFonts w:ascii="Calibri" w:hAnsi="Calibri"/>
          <w:sz w:val="24"/>
          <w:szCs w:val="32"/>
        </w:rPr>
        <w:t>forekommer det oplagt at inddrage området</w:t>
      </w:r>
      <w:r w:rsidR="008A3ED4">
        <w:rPr>
          <w:rFonts w:ascii="Calibri" w:hAnsi="Calibri"/>
          <w:sz w:val="24"/>
          <w:szCs w:val="32"/>
        </w:rPr>
        <w:t xml:space="preserve"> alligevel</w:t>
      </w:r>
      <w:r w:rsidR="0093180F">
        <w:rPr>
          <w:rFonts w:ascii="Calibri" w:hAnsi="Calibri"/>
          <w:sz w:val="24"/>
          <w:szCs w:val="32"/>
        </w:rPr>
        <w:t xml:space="preserve"> som led i politikundervisningen</w:t>
      </w:r>
      <w:r w:rsidR="00FA3C7C">
        <w:rPr>
          <w:rFonts w:ascii="Calibri" w:hAnsi="Calibri"/>
          <w:sz w:val="24"/>
          <w:szCs w:val="32"/>
        </w:rPr>
        <w:t>.</w:t>
      </w:r>
      <w:r>
        <w:rPr>
          <w:rFonts w:ascii="Calibri" w:hAnsi="Calibri"/>
          <w:sz w:val="24"/>
          <w:szCs w:val="32"/>
        </w:rPr>
        <w:t xml:space="preserve"> </w:t>
      </w:r>
      <w:r w:rsidR="008A3ED4">
        <w:rPr>
          <w:rFonts w:ascii="Calibri" w:hAnsi="Calibri"/>
          <w:sz w:val="24"/>
          <w:szCs w:val="32"/>
        </w:rPr>
        <w:t xml:space="preserve">Endelig </w:t>
      </w:r>
      <w:r w:rsidR="00955508">
        <w:rPr>
          <w:rFonts w:ascii="Calibri" w:hAnsi="Calibri"/>
          <w:sz w:val="24"/>
          <w:szCs w:val="32"/>
        </w:rPr>
        <w:t>giver</w:t>
      </w:r>
      <w:r w:rsidR="008A3ED4">
        <w:rPr>
          <w:rFonts w:ascii="Calibri" w:hAnsi="Calibri"/>
          <w:sz w:val="24"/>
          <w:szCs w:val="32"/>
        </w:rPr>
        <w:t xml:space="preserve"> o</w:t>
      </w:r>
      <w:r w:rsidR="00FA3C7C">
        <w:rPr>
          <w:rFonts w:ascii="Calibri" w:hAnsi="Calibri"/>
          <w:sz w:val="24"/>
          <w:szCs w:val="32"/>
        </w:rPr>
        <w:t xml:space="preserve">mrådet medier og politik </w:t>
      </w:r>
      <w:r w:rsidR="00955508">
        <w:rPr>
          <w:rFonts w:ascii="Calibri" w:hAnsi="Calibri"/>
          <w:sz w:val="24"/>
          <w:szCs w:val="32"/>
        </w:rPr>
        <w:t>anledning</w:t>
      </w:r>
      <w:r w:rsidR="00FA3C7C">
        <w:rPr>
          <w:rFonts w:ascii="Calibri" w:hAnsi="Calibri"/>
          <w:sz w:val="24"/>
          <w:szCs w:val="32"/>
        </w:rPr>
        <w:t xml:space="preserve"> til </w:t>
      </w:r>
      <w:r w:rsidR="00955508">
        <w:rPr>
          <w:rFonts w:ascii="Calibri" w:hAnsi="Calibri"/>
          <w:sz w:val="24"/>
          <w:szCs w:val="32"/>
        </w:rPr>
        <w:t xml:space="preserve">væsentlige </w:t>
      </w:r>
      <w:r w:rsidR="00FA3C7C">
        <w:rPr>
          <w:rFonts w:ascii="Calibri" w:hAnsi="Calibri"/>
          <w:sz w:val="24"/>
          <w:szCs w:val="32"/>
        </w:rPr>
        <w:t>demokratidiskussioner</w:t>
      </w:r>
      <w:r w:rsidR="008A3ED4">
        <w:rPr>
          <w:rFonts w:ascii="Calibri" w:hAnsi="Calibri"/>
          <w:sz w:val="24"/>
          <w:szCs w:val="32"/>
        </w:rPr>
        <w:t xml:space="preserve"> </w:t>
      </w:r>
      <w:r w:rsidR="0093180F">
        <w:rPr>
          <w:rFonts w:ascii="Calibri" w:hAnsi="Calibri"/>
          <w:sz w:val="24"/>
          <w:szCs w:val="32"/>
        </w:rPr>
        <w:t xml:space="preserve">og </w:t>
      </w:r>
      <w:r w:rsidR="00955508">
        <w:rPr>
          <w:rFonts w:ascii="Calibri" w:hAnsi="Calibri"/>
          <w:sz w:val="24"/>
          <w:szCs w:val="32"/>
        </w:rPr>
        <w:t>lægger</w:t>
      </w:r>
      <w:r w:rsidR="00FA3C7C">
        <w:rPr>
          <w:rFonts w:ascii="Calibri" w:hAnsi="Calibri"/>
          <w:sz w:val="24"/>
          <w:szCs w:val="32"/>
        </w:rPr>
        <w:t xml:space="preserve"> op til træning tekstanalytiske færdigheder </w:t>
      </w:r>
      <w:r w:rsidR="00F075C4">
        <w:rPr>
          <w:rFonts w:ascii="Calibri" w:hAnsi="Calibri"/>
          <w:sz w:val="24"/>
          <w:szCs w:val="32"/>
        </w:rPr>
        <w:t xml:space="preserve">i samfundsfag </w:t>
      </w:r>
      <w:r w:rsidR="00FA3C7C">
        <w:rPr>
          <w:rFonts w:ascii="Calibri" w:hAnsi="Calibri"/>
          <w:sz w:val="24"/>
          <w:szCs w:val="32"/>
        </w:rPr>
        <w:t>(diskursanalyse).</w:t>
      </w:r>
      <w:r w:rsidR="0093180F">
        <w:rPr>
          <w:rFonts w:ascii="Calibri" w:hAnsi="Calibri"/>
          <w:sz w:val="24"/>
          <w:szCs w:val="32"/>
        </w:rPr>
        <w:t xml:space="preserve"> </w:t>
      </w:r>
    </w:p>
    <w:p w:rsidR="008A375B" w:rsidRPr="008A375B" w:rsidRDefault="008A375B" w:rsidP="00F52D06">
      <w:pPr>
        <w:spacing w:before="480" w:after="480" w:line="240" w:lineRule="auto"/>
        <w:contextualSpacing/>
        <w:rPr>
          <w:rFonts w:ascii="Calibri" w:hAnsi="Calibri"/>
          <w:sz w:val="24"/>
          <w:szCs w:val="32"/>
        </w:rPr>
      </w:pPr>
    </w:p>
    <w:p w:rsidR="008A375B" w:rsidRDefault="008A375B" w:rsidP="008A375B">
      <w:pPr>
        <w:spacing w:before="480" w:after="480" w:line="240" w:lineRule="auto"/>
        <w:contextualSpacing/>
        <w:rPr>
          <w:rFonts w:ascii="Calibri" w:hAnsi="Calibri" w:cs="Times New Roman"/>
          <w:sz w:val="24"/>
        </w:rPr>
      </w:pPr>
      <w:r w:rsidRPr="008A375B">
        <w:rPr>
          <w:rFonts w:ascii="Calibri" w:hAnsi="Calibri"/>
          <w:b/>
          <w:sz w:val="32"/>
          <w:szCs w:val="32"/>
        </w:rPr>
        <w:t>Faglige mål</w:t>
      </w:r>
      <w:r>
        <w:rPr>
          <w:rFonts w:ascii="Calibri" w:hAnsi="Calibri" w:cs="Times New Roman"/>
          <w:sz w:val="24"/>
        </w:rPr>
        <w:br/>
      </w:r>
      <w:r w:rsidRPr="008A375B">
        <w:rPr>
          <w:rStyle w:val="liste1nr"/>
          <w:rFonts w:ascii="Calibri" w:hAnsi="Calibri" w:cs="Times New Roman"/>
          <w:sz w:val="24"/>
        </w:rPr>
        <w:t>–</w:t>
      </w:r>
      <w:r w:rsidR="007919EA">
        <w:rPr>
          <w:rFonts w:ascii="Calibri" w:hAnsi="Calibri" w:cs="Times New Roman"/>
          <w:sz w:val="24"/>
        </w:rPr>
        <w:t xml:space="preserve"> </w:t>
      </w:r>
      <w:r w:rsidRPr="008A375B">
        <w:rPr>
          <w:rFonts w:ascii="Calibri" w:hAnsi="Calibri" w:cs="Times New Roman"/>
          <w:sz w:val="24"/>
        </w:rPr>
        <w:t>opsøge informationskanaler og anvende forskellige materialetyper til at dokumentere faglige sammenhænge</w:t>
      </w:r>
    </w:p>
    <w:p w:rsidR="008A375B" w:rsidRDefault="008A375B" w:rsidP="008A375B">
      <w:pPr>
        <w:spacing w:before="480" w:after="480" w:line="240" w:lineRule="auto"/>
        <w:contextualSpacing/>
        <w:rPr>
          <w:rFonts w:ascii="Calibri" w:hAnsi="Calibri" w:cs="Times New Roman"/>
          <w:sz w:val="24"/>
        </w:rPr>
      </w:pPr>
      <w:r w:rsidRPr="008A375B">
        <w:rPr>
          <w:rStyle w:val="liste1nr"/>
          <w:rFonts w:ascii="Calibri" w:hAnsi="Calibri" w:cs="Times New Roman"/>
          <w:sz w:val="24"/>
        </w:rPr>
        <w:t>–</w:t>
      </w:r>
      <w:r w:rsidRPr="008A375B">
        <w:rPr>
          <w:rFonts w:ascii="Calibri" w:hAnsi="Calibri" w:cs="Times New Roman"/>
          <w:sz w:val="24"/>
        </w:rPr>
        <w:t xml:space="preserve"> formi</w:t>
      </w:r>
      <w:r w:rsidR="00BF5D5B">
        <w:rPr>
          <w:rFonts w:ascii="Calibri" w:hAnsi="Calibri" w:cs="Times New Roman"/>
          <w:sz w:val="24"/>
        </w:rPr>
        <w:t>dle indholdet i enkle modeller</w:t>
      </w:r>
      <w:r>
        <w:rPr>
          <w:rFonts w:ascii="Calibri" w:hAnsi="Calibri" w:cs="Times New Roman"/>
          <w:sz w:val="24"/>
        </w:rPr>
        <w:br/>
      </w:r>
      <w:r w:rsidRPr="008A375B">
        <w:rPr>
          <w:rStyle w:val="liste1nr"/>
          <w:rFonts w:ascii="Calibri" w:hAnsi="Calibri" w:cs="Times New Roman"/>
          <w:sz w:val="24"/>
        </w:rPr>
        <w:t>–</w:t>
      </w:r>
      <w:r w:rsidRPr="008A375B">
        <w:rPr>
          <w:rFonts w:ascii="Calibri" w:hAnsi="Calibri" w:cs="Times New Roman"/>
          <w:sz w:val="24"/>
        </w:rPr>
        <w:t xml:space="preserve"> formulere viden om faglige sammenhænge med anvendelse af faglige begreber</w:t>
      </w:r>
      <w:r>
        <w:rPr>
          <w:rFonts w:ascii="Calibri" w:hAnsi="Calibri" w:cs="Times New Roman"/>
          <w:sz w:val="24"/>
        </w:rPr>
        <w:br/>
      </w:r>
      <w:r w:rsidRPr="008A375B">
        <w:rPr>
          <w:rStyle w:val="liste1nr"/>
          <w:rFonts w:ascii="Calibri" w:hAnsi="Calibri" w:cs="Times New Roman"/>
          <w:sz w:val="24"/>
        </w:rPr>
        <w:t>–</w:t>
      </w:r>
      <w:r w:rsidRPr="008A375B">
        <w:rPr>
          <w:rFonts w:ascii="Calibri" w:hAnsi="Calibri" w:cs="Times New Roman"/>
          <w:sz w:val="24"/>
        </w:rPr>
        <w:t xml:space="preserve"> formidle og analysere på fagets taksonomiske niveauer med anvendelse af fagets terminologi</w:t>
      </w:r>
    </w:p>
    <w:p w:rsidR="008A375B" w:rsidRDefault="008A375B" w:rsidP="00F52D06">
      <w:pPr>
        <w:spacing w:before="480" w:after="480" w:line="240" w:lineRule="auto"/>
        <w:contextualSpacing/>
        <w:rPr>
          <w:rFonts w:ascii="Calibri" w:hAnsi="Calibri"/>
          <w:b/>
          <w:sz w:val="32"/>
          <w:szCs w:val="32"/>
        </w:rPr>
      </w:pPr>
    </w:p>
    <w:p w:rsidR="008A375B" w:rsidRPr="00BF5D5B" w:rsidRDefault="008A375B" w:rsidP="00BF5D5B">
      <w:pPr>
        <w:spacing w:before="480" w:after="480" w:line="240" w:lineRule="auto"/>
        <w:contextualSpacing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>Kernestof</w:t>
      </w:r>
      <w:r w:rsidR="00BF5D5B">
        <w:rPr>
          <w:rFonts w:ascii="Calibri" w:hAnsi="Calibri"/>
          <w:b/>
          <w:sz w:val="32"/>
          <w:szCs w:val="32"/>
        </w:rPr>
        <w:br/>
      </w:r>
      <w:r w:rsidRPr="008A375B">
        <w:rPr>
          <w:rStyle w:val="liste1nr"/>
          <w:rFonts w:ascii="Calibri" w:hAnsi="Calibri" w:cs="Times New Roman"/>
          <w:sz w:val="24"/>
        </w:rPr>
        <w:t>–</w:t>
      </w:r>
      <w:r w:rsidRPr="008A375B">
        <w:rPr>
          <w:rFonts w:ascii="Calibri" w:hAnsi="Calibri" w:cs="Times New Roman"/>
          <w:sz w:val="24"/>
        </w:rPr>
        <w:t xml:space="preserve"> politiske beslutningsprocesser i Danmark</w:t>
      </w:r>
      <w:r w:rsidR="00BF5D5B">
        <w:rPr>
          <w:rFonts w:ascii="Calibri" w:hAnsi="Calibri" w:cs="Times New Roman"/>
          <w:sz w:val="24"/>
        </w:rPr>
        <w:br/>
      </w:r>
      <w:r w:rsidRPr="008A375B">
        <w:rPr>
          <w:rStyle w:val="liste1nr"/>
          <w:rFonts w:ascii="Calibri" w:hAnsi="Calibri" w:cs="Times New Roman"/>
          <w:sz w:val="24"/>
        </w:rPr>
        <w:t>–</w:t>
      </w:r>
      <w:r>
        <w:rPr>
          <w:rStyle w:val="liste1nr"/>
          <w:rFonts w:ascii="Calibri" w:hAnsi="Calibri" w:cs="Times New Roman"/>
          <w:sz w:val="24"/>
        </w:rPr>
        <w:t xml:space="preserve"> demokrati</w:t>
      </w:r>
      <w:r w:rsidR="00BF5D5B">
        <w:rPr>
          <w:rStyle w:val="liste1nr"/>
          <w:rFonts w:ascii="Calibri" w:hAnsi="Calibri" w:cs="Times New Roman"/>
          <w:sz w:val="24"/>
        </w:rPr>
        <w:br/>
      </w:r>
      <w:r w:rsidR="00BF5D5B" w:rsidRPr="008A375B">
        <w:rPr>
          <w:rStyle w:val="liste1nr"/>
          <w:rFonts w:ascii="Calibri" w:hAnsi="Calibri" w:cs="Times New Roman"/>
          <w:sz w:val="24"/>
        </w:rPr>
        <w:t>–</w:t>
      </w:r>
      <w:r w:rsidR="00BF5D5B" w:rsidRPr="008A375B">
        <w:rPr>
          <w:rFonts w:ascii="Calibri" w:hAnsi="Calibri" w:cs="Times New Roman"/>
          <w:sz w:val="24"/>
        </w:rPr>
        <w:t xml:space="preserve"> kvalitativ metode</w:t>
      </w:r>
      <w:r w:rsidR="00F075C4">
        <w:rPr>
          <w:rFonts w:ascii="Calibri" w:hAnsi="Calibri" w:cs="Times New Roman"/>
          <w:sz w:val="24"/>
        </w:rPr>
        <w:t xml:space="preserve"> (diskursanalyse)</w:t>
      </w:r>
    </w:p>
    <w:p w:rsidR="006F7CEC" w:rsidRPr="006F7CEC" w:rsidRDefault="006F7CEC">
      <w:pPr>
        <w:rPr>
          <w:rFonts w:ascii="Calibri" w:hAnsi="Calibri"/>
          <w:sz w:val="24"/>
          <w:szCs w:val="32"/>
        </w:rPr>
      </w:pPr>
      <w:r>
        <w:rPr>
          <w:rFonts w:ascii="Calibri" w:hAnsi="Calibri"/>
          <w:sz w:val="24"/>
          <w:szCs w:val="32"/>
        </w:rPr>
        <w:br/>
      </w:r>
      <w:r w:rsidRPr="006F7CEC">
        <w:rPr>
          <w:rFonts w:ascii="Calibri" w:hAnsi="Calibri"/>
          <w:b/>
          <w:sz w:val="32"/>
          <w:szCs w:val="32"/>
        </w:rPr>
        <w:t>Materiale</w:t>
      </w:r>
      <w:r>
        <w:rPr>
          <w:rFonts w:ascii="Calibri" w:hAnsi="Calibri"/>
          <w:b/>
          <w:sz w:val="32"/>
          <w:szCs w:val="32"/>
        </w:rPr>
        <w:br/>
      </w:r>
      <w:r w:rsidR="00BC504A" w:rsidRPr="008A375B">
        <w:rPr>
          <w:rStyle w:val="liste1nr"/>
          <w:rFonts w:ascii="Calibri" w:hAnsi="Calibri" w:cs="Times New Roman"/>
          <w:sz w:val="24"/>
        </w:rPr>
        <w:t>–</w:t>
      </w:r>
      <w:r w:rsidR="00BC504A" w:rsidRPr="008A375B">
        <w:rPr>
          <w:rFonts w:ascii="Calibri" w:hAnsi="Calibri" w:cs="Times New Roman"/>
          <w:sz w:val="24"/>
        </w:rPr>
        <w:t xml:space="preserve"> </w:t>
      </w:r>
      <w:r>
        <w:rPr>
          <w:rFonts w:ascii="Calibri" w:hAnsi="Calibri"/>
          <w:sz w:val="24"/>
          <w:szCs w:val="32"/>
        </w:rPr>
        <w:t>Peter Brøndum og Thor Banke Hansen: Luk samfundet op!, Columbus 2010, s. 146-154 og 90.</w:t>
      </w:r>
      <w:r>
        <w:rPr>
          <w:rFonts w:ascii="Calibri" w:hAnsi="Calibri"/>
          <w:sz w:val="24"/>
          <w:szCs w:val="32"/>
        </w:rPr>
        <w:br/>
      </w:r>
      <w:r w:rsidR="00BC504A" w:rsidRPr="008A375B">
        <w:rPr>
          <w:rStyle w:val="liste1nr"/>
          <w:rFonts w:ascii="Calibri" w:hAnsi="Calibri" w:cs="Times New Roman"/>
          <w:sz w:val="24"/>
        </w:rPr>
        <w:t>–</w:t>
      </w:r>
      <w:r w:rsidR="00BC504A" w:rsidRPr="008A375B">
        <w:rPr>
          <w:rFonts w:ascii="Calibri" w:hAnsi="Calibri" w:cs="Times New Roman"/>
          <w:sz w:val="24"/>
        </w:rPr>
        <w:t xml:space="preserve"> </w:t>
      </w:r>
      <w:r>
        <w:rPr>
          <w:rFonts w:ascii="Calibri" w:hAnsi="Calibri"/>
        </w:rPr>
        <w:t xml:space="preserve">Websites: </w:t>
      </w:r>
      <w:hyperlink r:id="rId9" w:history="1">
        <w:r w:rsidRPr="008A375B">
          <w:rPr>
            <w:rStyle w:val="Hyperlink"/>
            <w:rFonts w:ascii="Calibri" w:hAnsi="Calibri"/>
          </w:rPr>
          <w:t>www.dr.dk</w:t>
        </w:r>
      </w:hyperlink>
      <w:r w:rsidRPr="008A375B">
        <w:rPr>
          <w:rFonts w:ascii="Calibri" w:hAnsi="Calibri"/>
        </w:rPr>
        <w:t xml:space="preserve">, </w:t>
      </w:r>
      <w:hyperlink r:id="rId10" w:history="1">
        <w:r w:rsidRPr="008A375B">
          <w:rPr>
            <w:rStyle w:val="Hyperlink"/>
            <w:rFonts w:ascii="Calibri" w:hAnsi="Calibri"/>
          </w:rPr>
          <w:t>www.tv2.dk</w:t>
        </w:r>
      </w:hyperlink>
      <w:r w:rsidRPr="008A375B">
        <w:rPr>
          <w:rFonts w:ascii="Calibri" w:hAnsi="Calibri"/>
        </w:rPr>
        <w:t xml:space="preserve">, </w:t>
      </w:r>
      <w:hyperlink r:id="rId11" w:history="1">
        <w:r w:rsidRPr="008A375B">
          <w:rPr>
            <w:rStyle w:val="Hyperlink"/>
            <w:rFonts w:ascii="Calibri" w:hAnsi="Calibri"/>
          </w:rPr>
          <w:t>www.politiken.dk</w:t>
        </w:r>
      </w:hyperlink>
      <w:r w:rsidRPr="008A375B">
        <w:rPr>
          <w:rFonts w:ascii="Calibri" w:hAnsi="Calibri"/>
        </w:rPr>
        <w:t xml:space="preserve">, </w:t>
      </w:r>
      <w:hyperlink r:id="rId12" w:history="1">
        <w:r w:rsidRPr="008A375B">
          <w:rPr>
            <w:rStyle w:val="Hyperlink"/>
            <w:rFonts w:ascii="Calibri" w:hAnsi="Calibri"/>
          </w:rPr>
          <w:t>www.berlingske.dk</w:t>
        </w:r>
      </w:hyperlink>
      <w:r w:rsidRPr="008A375B">
        <w:rPr>
          <w:rFonts w:ascii="Calibri" w:hAnsi="Calibri"/>
        </w:rPr>
        <w:t xml:space="preserve">, </w:t>
      </w:r>
      <w:hyperlink r:id="rId13" w:history="1">
        <w:r w:rsidRPr="008A375B">
          <w:rPr>
            <w:rStyle w:val="Hyperlink"/>
            <w:rFonts w:ascii="Calibri" w:hAnsi="Calibri"/>
          </w:rPr>
          <w:t>www.jp.dk</w:t>
        </w:r>
      </w:hyperlink>
      <w:r w:rsidRPr="008A375B">
        <w:rPr>
          <w:rFonts w:ascii="Calibri" w:hAnsi="Calibri"/>
        </w:rPr>
        <w:t xml:space="preserve">, </w:t>
      </w:r>
      <w:hyperlink r:id="rId14" w:history="1">
        <w:r w:rsidRPr="008A375B">
          <w:rPr>
            <w:rStyle w:val="Hyperlink"/>
            <w:rFonts w:ascii="Calibri" w:hAnsi="Calibri"/>
          </w:rPr>
          <w:t>www.bt.dk</w:t>
        </w:r>
      </w:hyperlink>
      <w:r w:rsidRPr="008A375B">
        <w:rPr>
          <w:rFonts w:ascii="Calibri" w:hAnsi="Calibri"/>
        </w:rPr>
        <w:t xml:space="preserve">, </w:t>
      </w:r>
      <w:hyperlink r:id="rId15" w:history="1">
        <w:r w:rsidRPr="008A375B">
          <w:rPr>
            <w:rStyle w:val="Hyperlink"/>
            <w:rFonts w:ascii="Calibri" w:hAnsi="Calibri"/>
          </w:rPr>
          <w:t>www.eb.dk</w:t>
        </w:r>
      </w:hyperlink>
      <w:r w:rsidR="007729CF">
        <w:br/>
      </w:r>
      <w:r w:rsidR="00BC504A" w:rsidRPr="008A375B">
        <w:rPr>
          <w:rStyle w:val="liste1nr"/>
          <w:rFonts w:ascii="Calibri" w:hAnsi="Calibri" w:cs="Times New Roman"/>
          <w:sz w:val="24"/>
        </w:rPr>
        <w:t>–</w:t>
      </w:r>
      <w:r w:rsidR="00BC504A" w:rsidRPr="008A375B">
        <w:rPr>
          <w:rFonts w:ascii="Calibri" w:hAnsi="Calibri" w:cs="Times New Roman"/>
          <w:sz w:val="24"/>
        </w:rPr>
        <w:t xml:space="preserve"> </w:t>
      </w:r>
      <w:r w:rsidR="007729CF">
        <w:rPr>
          <w:rFonts w:ascii="Calibri" w:hAnsi="Calibri"/>
          <w:sz w:val="24"/>
          <w:szCs w:val="32"/>
        </w:rPr>
        <w:t xml:space="preserve">Politikerfilm på </w:t>
      </w:r>
      <w:hyperlink r:id="rId16" w:history="1">
        <w:r w:rsidR="007729CF" w:rsidRPr="0040255B">
          <w:rPr>
            <w:rStyle w:val="Hyperlink"/>
            <w:rFonts w:ascii="Calibri" w:hAnsi="Calibri"/>
            <w:sz w:val="24"/>
            <w:szCs w:val="32"/>
          </w:rPr>
          <w:t>www.luksamfundetop.dk</w:t>
        </w:r>
      </w:hyperlink>
      <w:r w:rsidR="007729CF">
        <w:rPr>
          <w:rFonts w:ascii="Calibri" w:hAnsi="Calibri"/>
          <w:sz w:val="24"/>
          <w:szCs w:val="32"/>
        </w:rPr>
        <w:t xml:space="preserve"> </w:t>
      </w:r>
    </w:p>
    <w:p w:rsidR="00BC504A" w:rsidRDefault="00BC504A">
      <w:pPr>
        <w:rPr>
          <w:rFonts w:ascii="Calibri" w:hAnsi="Calibri"/>
          <w:sz w:val="24"/>
          <w:szCs w:val="32"/>
        </w:rPr>
      </w:pPr>
      <w:r>
        <w:rPr>
          <w:rFonts w:ascii="Calibri" w:hAnsi="Calibri"/>
          <w:sz w:val="24"/>
          <w:szCs w:val="32"/>
        </w:rPr>
        <w:br w:type="page"/>
      </w:r>
    </w:p>
    <w:p w:rsidR="001607F5" w:rsidRPr="008A375B" w:rsidRDefault="001607F5" w:rsidP="00F52D06">
      <w:pPr>
        <w:spacing w:before="480" w:after="480" w:line="240" w:lineRule="auto"/>
        <w:contextualSpacing/>
        <w:rPr>
          <w:rFonts w:ascii="Calibri" w:hAnsi="Calibri"/>
          <w:sz w:val="24"/>
          <w:szCs w:val="32"/>
        </w:rPr>
      </w:pPr>
    </w:p>
    <w:p w:rsidR="00F52D06" w:rsidRPr="008A375B" w:rsidRDefault="001A2824" w:rsidP="00F52D06">
      <w:pPr>
        <w:pStyle w:val="Listeafsnit"/>
        <w:numPr>
          <w:ilvl w:val="0"/>
          <w:numId w:val="1"/>
        </w:numPr>
        <w:spacing w:before="480" w:after="480" w:line="240" w:lineRule="auto"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>lektion</w:t>
      </w:r>
      <w:r w:rsidR="0093307F" w:rsidRPr="008A375B">
        <w:rPr>
          <w:rFonts w:ascii="Calibri" w:hAnsi="Calibri"/>
          <w:b/>
          <w:sz w:val="32"/>
          <w:szCs w:val="32"/>
        </w:rPr>
        <w:t xml:space="preserve">: </w:t>
      </w:r>
      <w:r w:rsidR="00391617" w:rsidRPr="008A375B">
        <w:rPr>
          <w:rFonts w:ascii="Calibri" w:hAnsi="Calibri"/>
          <w:b/>
          <w:sz w:val="32"/>
          <w:szCs w:val="32"/>
        </w:rPr>
        <w:t>Medierne og den politiske dagsorden</w:t>
      </w:r>
    </w:p>
    <w:tbl>
      <w:tblPr>
        <w:tblStyle w:val="Tabelgitter"/>
        <w:tblW w:w="9747" w:type="dxa"/>
        <w:tblLook w:val="04A0"/>
      </w:tblPr>
      <w:tblGrid>
        <w:gridCol w:w="7054"/>
        <w:gridCol w:w="2693"/>
      </w:tblGrid>
      <w:tr w:rsidR="001A2824" w:rsidRPr="008A375B">
        <w:tc>
          <w:tcPr>
            <w:tcW w:w="7054" w:type="dxa"/>
          </w:tcPr>
          <w:p w:rsidR="001A2824" w:rsidRPr="008A375B" w:rsidRDefault="001A2824" w:rsidP="001A3EE6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>Dagsorden og</w:t>
            </w:r>
            <w:r w:rsidR="00E1035E" w:rsidRPr="008A375B">
              <w:rPr>
                <w:rFonts w:ascii="Calibri" w:hAnsi="Calibri"/>
                <w:b/>
                <w:sz w:val="28"/>
                <w:szCs w:val="28"/>
              </w:rPr>
              <w:t xml:space="preserve"> arbejdsformer</w:t>
            </w:r>
            <w:r w:rsidR="0093307F" w:rsidRPr="008A375B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1A2824" w:rsidRPr="008A375B" w:rsidRDefault="001A2824" w:rsidP="00E45EEE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>Lektie</w:t>
            </w:r>
            <w:r w:rsidR="00F66B06" w:rsidRPr="008A375B">
              <w:rPr>
                <w:rFonts w:ascii="Calibri" w:hAnsi="Calibri"/>
                <w:b/>
                <w:sz w:val="28"/>
                <w:szCs w:val="28"/>
              </w:rPr>
              <w:t xml:space="preserve"> og materiale</w:t>
            </w:r>
          </w:p>
        </w:tc>
      </w:tr>
      <w:tr w:rsidR="001A2824" w:rsidRPr="008A375B">
        <w:tc>
          <w:tcPr>
            <w:tcW w:w="7054" w:type="dxa"/>
          </w:tcPr>
          <w:p w:rsidR="00D961DB" w:rsidRPr="008A375B" w:rsidRDefault="00D2455E" w:rsidP="00BC0180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Tjek på lektien?</w:t>
            </w:r>
            <w:r w:rsidR="005078CD" w:rsidRPr="008A375B">
              <w:rPr>
                <w:rFonts w:ascii="Calibri" w:hAnsi="Calibri"/>
              </w:rPr>
              <w:t xml:space="preserve"> </w:t>
            </w:r>
          </w:p>
          <w:p w:rsidR="00445CFA" w:rsidRPr="008A375B" w:rsidRDefault="00445CFA" w:rsidP="00445CFA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Hurtig screening: Hvad var svært? </w:t>
            </w:r>
          </w:p>
          <w:p w:rsidR="001A2824" w:rsidRPr="008A375B" w:rsidRDefault="001A2824" w:rsidP="00BC0180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</w:p>
          <w:p w:rsidR="005078CD" w:rsidRPr="008A375B" w:rsidRDefault="00754E18" w:rsidP="00BC0180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Klasseundervisning (ca. 10 min.)</w:t>
            </w:r>
          </w:p>
          <w:p w:rsidR="001A2824" w:rsidRPr="008A375B" w:rsidRDefault="005078CD" w:rsidP="00754E18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</w:t>
            </w:r>
            <w:r w:rsidR="00754E18" w:rsidRPr="008A375B">
              <w:rPr>
                <w:rFonts w:ascii="Calibri" w:hAnsi="Calibri"/>
              </w:rPr>
              <w:t>Hvad er mediernes rolle i det politiske system?</w:t>
            </w:r>
            <w:r w:rsidRPr="008A375B">
              <w:rPr>
                <w:rFonts w:ascii="Calibri" w:hAnsi="Calibri"/>
              </w:rPr>
              <w:t xml:space="preserve"> </w:t>
            </w:r>
          </w:p>
          <w:p w:rsidR="001A2824" w:rsidRPr="008A375B" w:rsidRDefault="001A2824" w:rsidP="00BC0180">
            <w:pPr>
              <w:pStyle w:val="Listeafsnit"/>
              <w:ind w:left="709"/>
              <w:rPr>
                <w:rFonts w:ascii="Calibri" w:hAnsi="Calibri"/>
              </w:rPr>
            </w:pPr>
          </w:p>
          <w:p w:rsidR="00D961DB" w:rsidRPr="008A375B" w:rsidRDefault="001A2824" w:rsidP="00BC0180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Gruppeøvelse (</w:t>
            </w:r>
            <w:r w:rsidR="00391617" w:rsidRPr="008A375B">
              <w:rPr>
                <w:rFonts w:ascii="Calibri" w:hAnsi="Calibri"/>
              </w:rPr>
              <w:t>ca. 5</w:t>
            </w:r>
            <w:r w:rsidR="00D961DB" w:rsidRPr="008A375B">
              <w:rPr>
                <w:rFonts w:ascii="Calibri" w:hAnsi="Calibri"/>
              </w:rPr>
              <w:t xml:space="preserve"> min. </w:t>
            </w:r>
            <w:r w:rsidRPr="008A375B">
              <w:rPr>
                <w:rFonts w:ascii="Calibri" w:hAnsi="Calibri"/>
              </w:rPr>
              <w:t>i grupper af ca. 4</w:t>
            </w:r>
            <w:r w:rsidR="00391617" w:rsidRPr="008A375B">
              <w:rPr>
                <w:rFonts w:ascii="Calibri" w:hAnsi="Calibri"/>
              </w:rPr>
              <w:t xml:space="preserve"> eller i par</w:t>
            </w:r>
            <w:r w:rsidRPr="008A375B">
              <w:rPr>
                <w:rFonts w:ascii="Calibri" w:hAnsi="Calibri"/>
              </w:rPr>
              <w:t xml:space="preserve">): </w:t>
            </w:r>
          </w:p>
          <w:p w:rsidR="001A2824" w:rsidRPr="008A375B" w:rsidRDefault="00D961DB" w:rsidP="00754E18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</w:t>
            </w:r>
            <w:r w:rsidR="00754E18" w:rsidRPr="008A375B">
              <w:rPr>
                <w:rFonts w:ascii="Calibri" w:hAnsi="Calibri"/>
              </w:rPr>
              <w:t xml:space="preserve">Eleverne skal undersøge hvad der dominerer mediernes dagsordener på hhv. </w:t>
            </w:r>
            <w:hyperlink r:id="rId17" w:history="1">
              <w:r w:rsidR="00754E18" w:rsidRPr="008A375B">
                <w:rPr>
                  <w:rStyle w:val="Hyperlink"/>
                  <w:rFonts w:ascii="Calibri" w:hAnsi="Calibri"/>
                </w:rPr>
                <w:t>www.dr.dk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18" w:history="1">
              <w:r w:rsidR="00754E18" w:rsidRPr="008A375B">
                <w:rPr>
                  <w:rStyle w:val="Hyperlink"/>
                  <w:rFonts w:ascii="Calibri" w:hAnsi="Calibri"/>
                </w:rPr>
                <w:t>www.tv2.dk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19" w:history="1">
              <w:r w:rsidR="00754E18" w:rsidRPr="008A375B">
                <w:rPr>
                  <w:rStyle w:val="Hyperlink"/>
                  <w:rFonts w:ascii="Calibri" w:hAnsi="Calibri"/>
                </w:rPr>
                <w:t>www.politiken.dk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20" w:history="1">
              <w:r w:rsidR="00754E18" w:rsidRPr="008A375B">
                <w:rPr>
                  <w:rStyle w:val="Hyperlink"/>
                  <w:rFonts w:ascii="Calibri" w:hAnsi="Calibri"/>
                </w:rPr>
                <w:t>www.berlingske.dk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21" w:history="1">
              <w:r w:rsidR="00754E18" w:rsidRPr="008A375B">
                <w:rPr>
                  <w:rStyle w:val="Hyperlink"/>
                  <w:rFonts w:ascii="Calibri" w:hAnsi="Calibri"/>
                </w:rPr>
                <w:t>www.jp.dk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22" w:history="1">
              <w:r w:rsidR="00754E18" w:rsidRPr="008A375B">
                <w:rPr>
                  <w:rStyle w:val="Hyperlink"/>
                  <w:rFonts w:ascii="Calibri" w:hAnsi="Calibri"/>
                </w:rPr>
                <w:t>www.bt.dk</w:t>
              </w:r>
            </w:hyperlink>
            <w:r w:rsidR="00754E18" w:rsidRPr="008A375B">
              <w:rPr>
                <w:rFonts w:ascii="Calibri" w:hAnsi="Calibri"/>
              </w:rPr>
              <w:t xml:space="preserve">, </w:t>
            </w:r>
            <w:hyperlink r:id="rId23" w:history="1">
              <w:r w:rsidR="00754E18" w:rsidRPr="008A375B">
                <w:rPr>
                  <w:rStyle w:val="Hyperlink"/>
                  <w:rFonts w:ascii="Calibri" w:hAnsi="Calibri"/>
                </w:rPr>
                <w:t>www.eb.dk</w:t>
              </w:r>
            </w:hyperlink>
            <w:r w:rsidR="00754E18" w:rsidRPr="008A375B">
              <w:rPr>
                <w:rFonts w:ascii="Calibri" w:hAnsi="Calibri"/>
              </w:rPr>
              <w:t xml:space="preserve"> </w:t>
            </w:r>
          </w:p>
          <w:p w:rsidR="001A2824" w:rsidRPr="008A375B" w:rsidRDefault="001A2824" w:rsidP="00BC0180">
            <w:pPr>
              <w:pStyle w:val="Listeafsnit"/>
              <w:ind w:left="709"/>
              <w:rPr>
                <w:rFonts w:ascii="Calibri" w:hAnsi="Calibri"/>
              </w:rPr>
            </w:pPr>
          </w:p>
          <w:p w:rsidR="00D961DB" w:rsidRPr="008A375B" w:rsidRDefault="00D961DB" w:rsidP="00BC0180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Fælles opsummering </w:t>
            </w:r>
            <w:r w:rsidR="00754E18" w:rsidRPr="008A375B">
              <w:rPr>
                <w:rFonts w:ascii="Calibri" w:hAnsi="Calibri"/>
              </w:rPr>
              <w:t>(ca. 10</w:t>
            </w:r>
            <w:r w:rsidRPr="008A375B">
              <w:rPr>
                <w:rFonts w:ascii="Calibri" w:hAnsi="Calibri"/>
              </w:rPr>
              <w:t xml:space="preserve"> min.)</w:t>
            </w:r>
            <w:r w:rsidR="001A2824" w:rsidRPr="008A375B">
              <w:rPr>
                <w:rFonts w:ascii="Calibri" w:hAnsi="Calibri"/>
              </w:rPr>
              <w:t xml:space="preserve">: </w:t>
            </w:r>
          </w:p>
          <w:p w:rsidR="001A2824" w:rsidRPr="008A375B" w:rsidRDefault="00D961DB" w:rsidP="00BC0180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</w:t>
            </w:r>
            <w:r w:rsidR="001A2824" w:rsidRPr="008A375B">
              <w:rPr>
                <w:rFonts w:ascii="Calibri" w:hAnsi="Calibri"/>
              </w:rPr>
              <w:t xml:space="preserve">Lav </w:t>
            </w:r>
            <w:r w:rsidR="00754E18" w:rsidRPr="008A375B">
              <w:rPr>
                <w:rFonts w:ascii="Calibri" w:hAnsi="Calibri"/>
              </w:rPr>
              <w:t>en skematisk oversigt over medier og emner</w:t>
            </w:r>
            <w:r w:rsidR="001A2824" w:rsidRPr="008A375B">
              <w:rPr>
                <w:rFonts w:ascii="Calibri" w:hAnsi="Calibri"/>
              </w:rPr>
              <w:t xml:space="preserve"> på tavlen.</w:t>
            </w:r>
          </w:p>
          <w:p w:rsidR="001A2824" w:rsidRPr="008A375B" w:rsidRDefault="001A2824" w:rsidP="00BC0180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</w:p>
          <w:p w:rsidR="005B6435" w:rsidRPr="008A375B" w:rsidRDefault="005B6435" w:rsidP="00BC0180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Klasseundervisning (ca. 15 min.)</w:t>
            </w:r>
          </w:p>
          <w:p w:rsidR="005B6435" w:rsidRPr="008A375B" w:rsidRDefault="005B6435" w:rsidP="005B6435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Hvad er politiske diskurser og hvordan undersøger man dem?</w:t>
            </w:r>
          </w:p>
          <w:p w:rsidR="005B6435" w:rsidRPr="008A375B" w:rsidRDefault="005B6435" w:rsidP="005B6435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</w:p>
          <w:p w:rsidR="005A163C" w:rsidRPr="008A375B" w:rsidRDefault="005B6435" w:rsidP="005A163C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Gruppeøvelse: </w:t>
            </w:r>
            <w:r w:rsidR="005A163C" w:rsidRPr="008A375B">
              <w:rPr>
                <w:rFonts w:ascii="Calibri" w:hAnsi="Calibri"/>
              </w:rPr>
              <w:t>(ca. 15. min)</w:t>
            </w:r>
          </w:p>
          <w:p w:rsidR="005A163C" w:rsidRPr="008A375B" w:rsidRDefault="005A163C" w:rsidP="005A163C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Hvilken diskurs kommer til udtryk i jeres nyhed?</w:t>
            </w:r>
          </w:p>
          <w:p w:rsidR="005A163C" w:rsidRPr="008A375B" w:rsidRDefault="005A163C" w:rsidP="005A163C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Udfyld modeller i </w:t>
            </w:r>
            <w:proofErr w:type="spellStart"/>
            <w:r w:rsidRPr="008A375B">
              <w:rPr>
                <w:rFonts w:ascii="Calibri" w:hAnsi="Calibri"/>
              </w:rPr>
              <w:t>powerpoint</w:t>
            </w:r>
            <w:proofErr w:type="spellEnd"/>
          </w:p>
          <w:p w:rsidR="0061519C" w:rsidRPr="008A375B" w:rsidRDefault="0061519C" w:rsidP="005A163C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</w:p>
          <w:p w:rsidR="005A163C" w:rsidRPr="008A375B" w:rsidRDefault="005A163C" w:rsidP="0061519C">
            <w:pPr>
              <w:pStyle w:val="Listeafsnit"/>
              <w:numPr>
                <w:ilvl w:val="0"/>
                <w:numId w:val="3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Diskussion</w:t>
            </w:r>
            <w:r w:rsidR="0061519C" w:rsidRPr="008A375B">
              <w:rPr>
                <w:rFonts w:ascii="Calibri" w:hAnsi="Calibri"/>
              </w:rPr>
              <w:t xml:space="preserve"> på klassen</w:t>
            </w:r>
          </w:p>
          <w:p w:rsidR="001A2824" w:rsidRPr="008A375B" w:rsidRDefault="005A163C" w:rsidP="005A163C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Hvilke politiske handlinger forekommer acceptable eller uacceptable ifølge den politiske diskurs</w:t>
            </w:r>
            <w:r w:rsidR="00541614" w:rsidRPr="008A375B">
              <w:rPr>
                <w:rFonts w:ascii="Calibri" w:hAnsi="Calibri"/>
              </w:rPr>
              <w:t>?</w:t>
            </w:r>
          </w:p>
        </w:tc>
        <w:tc>
          <w:tcPr>
            <w:tcW w:w="2693" w:type="dxa"/>
          </w:tcPr>
          <w:p w:rsidR="005A163C" w:rsidRPr="008A375B" w:rsidRDefault="005A163C" w:rsidP="005A163C">
            <w:p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Side 146-148, Brøndum &amp; Hansen (2010): </w:t>
            </w:r>
            <w:r w:rsidRPr="008A375B">
              <w:rPr>
                <w:rFonts w:ascii="Calibri" w:hAnsi="Calibri"/>
                <w:i/>
              </w:rPr>
              <w:t>Luk samfundet op!</w:t>
            </w:r>
            <w:r w:rsidRPr="008A375B">
              <w:rPr>
                <w:rFonts w:ascii="Calibri" w:hAnsi="Calibri"/>
              </w:rPr>
              <w:t xml:space="preserve"> Forlaget Columbus. København.</w:t>
            </w:r>
          </w:p>
          <w:p w:rsidR="001A2824" w:rsidRPr="008A375B" w:rsidRDefault="005A163C" w:rsidP="005A163C">
            <w:p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  <w:i/>
              </w:rPr>
              <w:t>- PowerPoint til kapitel 8</w:t>
            </w:r>
            <w:r w:rsidR="00D80CB7" w:rsidRPr="008A375B">
              <w:rPr>
                <w:rFonts w:ascii="Calibri" w:hAnsi="Calibri"/>
                <w:i/>
              </w:rPr>
              <w:t xml:space="preserve"> lektion 1</w:t>
            </w:r>
          </w:p>
        </w:tc>
      </w:tr>
    </w:tbl>
    <w:p w:rsidR="00351CD5" w:rsidRPr="008A375B" w:rsidRDefault="00351CD5" w:rsidP="00F52D06">
      <w:pPr>
        <w:pStyle w:val="Listeafsnit"/>
        <w:rPr>
          <w:rFonts w:ascii="Calibri" w:hAnsi="Calibri"/>
        </w:rPr>
      </w:pPr>
    </w:p>
    <w:p w:rsidR="0061519C" w:rsidRPr="008A375B" w:rsidRDefault="0061519C">
      <w:pPr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br w:type="page"/>
      </w:r>
    </w:p>
    <w:p w:rsidR="00F21786" w:rsidRPr="008A375B" w:rsidRDefault="00F21786" w:rsidP="00F21786">
      <w:pPr>
        <w:pStyle w:val="Listeafsnit"/>
        <w:numPr>
          <w:ilvl w:val="0"/>
          <w:numId w:val="1"/>
        </w:numPr>
        <w:spacing w:before="480" w:after="480" w:line="240" w:lineRule="auto"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>lektion</w:t>
      </w:r>
      <w:r w:rsidR="005B74C8" w:rsidRPr="008A375B">
        <w:rPr>
          <w:rFonts w:ascii="Calibri" w:hAnsi="Calibri"/>
          <w:b/>
          <w:sz w:val="32"/>
          <w:szCs w:val="32"/>
        </w:rPr>
        <w:t xml:space="preserve">: </w:t>
      </w:r>
      <w:proofErr w:type="spellStart"/>
      <w:r w:rsidR="001A3EE6" w:rsidRPr="008A375B">
        <w:rPr>
          <w:rFonts w:ascii="Calibri" w:hAnsi="Calibri"/>
          <w:b/>
          <w:sz w:val="32"/>
          <w:szCs w:val="32"/>
        </w:rPr>
        <w:t>Spin</w:t>
      </w:r>
      <w:proofErr w:type="spellEnd"/>
    </w:p>
    <w:tbl>
      <w:tblPr>
        <w:tblStyle w:val="Tabelgitter"/>
        <w:tblW w:w="9747" w:type="dxa"/>
        <w:tblLook w:val="04A0"/>
      </w:tblPr>
      <w:tblGrid>
        <w:gridCol w:w="7054"/>
        <w:gridCol w:w="2693"/>
      </w:tblGrid>
      <w:tr w:rsidR="00F21786" w:rsidRPr="008A375B">
        <w:tc>
          <w:tcPr>
            <w:tcW w:w="7054" w:type="dxa"/>
          </w:tcPr>
          <w:p w:rsidR="00F21786" w:rsidRPr="008A375B" w:rsidRDefault="00F21786" w:rsidP="00411434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 xml:space="preserve">Dagsorden og </w:t>
            </w:r>
            <w:r w:rsidR="00E1035E" w:rsidRPr="008A375B">
              <w:rPr>
                <w:rFonts w:ascii="Calibri" w:hAnsi="Calibri"/>
                <w:b/>
                <w:sz w:val="28"/>
                <w:szCs w:val="28"/>
              </w:rPr>
              <w:t xml:space="preserve">arbejdsformer </w:t>
            </w:r>
          </w:p>
        </w:tc>
        <w:tc>
          <w:tcPr>
            <w:tcW w:w="2693" w:type="dxa"/>
          </w:tcPr>
          <w:p w:rsidR="00F21786" w:rsidRPr="008A375B" w:rsidRDefault="00F21786" w:rsidP="00F21786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>Lektie og materiale</w:t>
            </w:r>
          </w:p>
        </w:tc>
      </w:tr>
      <w:tr w:rsidR="00F21786" w:rsidRPr="008A375B">
        <w:tc>
          <w:tcPr>
            <w:tcW w:w="7054" w:type="dxa"/>
          </w:tcPr>
          <w:p w:rsidR="00445CFA" w:rsidRPr="008A375B" w:rsidRDefault="00445CFA" w:rsidP="00F21786">
            <w:pPr>
              <w:pStyle w:val="Listeafsnit"/>
              <w:numPr>
                <w:ilvl w:val="0"/>
                <w:numId w:val="6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Tjek på lektien?</w:t>
            </w:r>
            <w:r w:rsidR="00F21786" w:rsidRPr="008A375B">
              <w:rPr>
                <w:rFonts w:ascii="Calibri" w:hAnsi="Calibri"/>
              </w:rPr>
              <w:t xml:space="preserve"> </w:t>
            </w:r>
          </w:p>
          <w:p w:rsidR="00F21786" w:rsidRPr="008A375B" w:rsidRDefault="00445CFA" w:rsidP="00445CFA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Hurtig screening: Hvad var svært? </w:t>
            </w:r>
          </w:p>
          <w:p w:rsidR="00F21786" w:rsidRPr="008A375B" w:rsidRDefault="00F21786" w:rsidP="00F21786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</w:p>
          <w:p w:rsidR="00445CFA" w:rsidRPr="008A375B" w:rsidRDefault="00F21786" w:rsidP="00445CFA">
            <w:pPr>
              <w:pStyle w:val="Listeafsnit"/>
              <w:numPr>
                <w:ilvl w:val="0"/>
                <w:numId w:val="6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Gruppeø</w:t>
            </w:r>
            <w:r w:rsidR="00445CFA" w:rsidRPr="008A375B">
              <w:rPr>
                <w:rFonts w:ascii="Calibri" w:hAnsi="Calibri"/>
              </w:rPr>
              <w:t>velse</w:t>
            </w:r>
            <w:r w:rsidR="00580F1F" w:rsidRPr="008A375B">
              <w:rPr>
                <w:rFonts w:ascii="Calibri" w:hAnsi="Calibri"/>
              </w:rPr>
              <w:t xml:space="preserve"> (ca. 35 minutter</w:t>
            </w:r>
            <w:r w:rsidR="00796B20" w:rsidRPr="008A375B">
              <w:rPr>
                <w:rFonts w:ascii="Calibri" w:hAnsi="Calibri"/>
              </w:rPr>
              <w:t>)</w:t>
            </w:r>
          </w:p>
          <w:p w:rsidR="00347F30" w:rsidRPr="008A375B" w:rsidRDefault="00445CFA" w:rsidP="00445CFA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Red </w:t>
            </w:r>
            <w:r w:rsidR="00347F30" w:rsidRPr="008A375B">
              <w:rPr>
                <w:rFonts w:ascii="Calibri" w:hAnsi="Calibri"/>
              </w:rPr>
              <w:t>Peter Hansen!</w:t>
            </w:r>
          </w:p>
          <w:p w:rsidR="00F21786" w:rsidRPr="008A375B" w:rsidRDefault="00347F30" w:rsidP="00445CFA">
            <w:pPr>
              <w:pStyle w:val="Listeafsnit"/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- Brug forskellige </w:t>
            </w:r>
            <w:proofErr w:type="spellStart"/>
            <w:r w:rsidRPr="008A375B">
              <w:rPr>
                <w:rFonts w:ascii="Calibri" w:hAnsi="Calibri"/>
              </w:rPr>
              <w:t>spin-strategier</w:t>
            </w:r>
            <w:proofErr w:type="spellEnd"/>
            <w:r w:rsidRPr="008A375B">
              <w:rPr>
                <w:rFonts w:ascii="Calibri" w:hAnsi="Calibri"/>
              </w:rPr>
              <w:t xml:space="preserve"> til at </w:t>
            </w:r>
            <w:r w:rsidR="00DE1285" w:rsidRPr="008A375B">
              <w:rPr>
                <w:rFonts w:ascii="Calibri" w:hAnsi="Calibri"/>
              </w:rPr>
              <w:t xml:space="preserve">redde politikeren </w:t>
            </w:r>
            <w:r w:rsidR="006D4F30" w:rsidRPr="008A375B">
              <w:rPr>
                <w:rFonts w:ascii="Calibri" w:hAnsi="Calibri"/>
              </w:rPr>
              <w:t>”</w:t>
            </w:r>
            <w:r w:rsidR="00DE1285" w:rsidRPr="008A375B">
              <w:rPr>
                <w:rFonts w:ascii="Calibri" w:hAnsi="Calibri"/>
              </w:rPr>
              <w:t>Peter Hansen</w:t>
            </w:r>
            <w:r w:rsidR="006D4F30" w:rsidRPr="008A375B">
              <w:rPr>
                <w:rFonts w:ascii="Calibri" w:hAnsi="Calibri"/>
              </w:rPr>
              <w:t>”</w:t>
            </w:r>
            <w:r w:rsidR="00DE1285" w:rsidRPr="008A375B">
              <w:rPr>
                <w:rFonts w:ascii="Calibri" w:hAnsi="Calibri"/>
              </w:rPr>
              <w:t xml:space="preserve">. Strategien oploades som et offentligt blogindlæg på </w:t>
            </w:r>
            <w:hyperlink r:id="rId24" w:history="1">
              <w:proofErr w:type="spellStart"/>
              <w:r w:rsidR="00DE1285" w:rsidRPr="008A375B">
                <w:rPr>
                  <w:rStyle w:val="Hyperlink"/>
                  <w:rFonts w:ascii="Calibri" w:hAnsi="Calibri"/>
                </w:rPr>
                <w:t>www.luksamfundet.op</w:t>
              </w:r>
              <w:proofErr w:type="spellEnd"/>
            </w:hyperlink>
            <w:r w:rsidR="00DE1285" w:rsidRPr="008A375B">
              <w:rPr>
                <w:rFonts w:ascii="Calibri" w:hAnsi="Calibri"/>
              </w:rPr>
              <w:t xml:space="preserve"> </w:t>
            </w:r>
          </w:p>
          <w:p w:rsidR="00F21786" w:rsidRPr="008A375B" w:rsidRDefault="00F21786" w:rsidP="00F21786">
            <w:pPr>
              <w:pStyle w:val="Listeafsnit"/>
              <w:ind w:left="709"/>
              <w:rPr>
                <w:rFonts w:ascii="Calibri" w:hAnsi="Calibri"/>
              </w:rPr>
            </w:pPr>
          </w:p>
          <w:p w:rsidR="00F21786" w:rsidRPr="008A375B" w:rsidRDefault="00F21786" w:rsidP="00580F1F">
            <w:pPr>
              <w:pStyle w:val="Listeafsnit"/>
              <w:numPr>
                <w:ilvl w:val="0"/>
                <w:numId w:val="6"/>
              </w:numPr>
              <w:spacing w:before="480" w:after="480"/>
              <w:ind w:left="70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Fælles </w:t>
            </w:r>
            <w:r w:rsidR="00580F1F" w:rsidRPr="008A375B">
              <w:rPr>
                <w:rFonts w:ascii="Calibri" w:hAnsi="Calibri"/>
              </w:rPr>
              <w:t>evaluering (ca. 20</w:t>
            </w:r>
            <w:r w:rsidR="00E57EFE" w:rsidRPr="008A375B">
              <w:rPr>
                <w:rFonts w:ascii="Calibri" w:hAnsi="Calibri"/>
              </w:rPr>
              <w:t xml:space="preserve"> min.)</w:t>
            </w:r>
            <w:r w:rsidRPr="008A375B">
              <w:rPr>
                <w:rFonts w:ascii="Calibri" w:hAnsi="Calibri"/>
              </w:rPr>
              <w:t>.</w:t>
            </w:r>
          </w:p>
          <w:p w:rsidR="00F21786" w:rsidRPr="008A375B" w:rsidRDefault="00580F1F" w:rsidP="00842CBC">
            <w:pPr>
              <w:pStyle w:val="Listeafsnit"/>
              <w:numPr>
                <w:ilvl w:val="3"/>
                <w:numId w:val="2"/>
              </w:numPr>
              <w:spacing w:before="480" w:after="480"/>
              <w:ind w:left="993" w:hanging="219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Grupperne præsenterer deres </w:t>
            </w:r>
            <w:proofErr w:type="spellStart"/>
            <w:r w:rsidRPr="008A375B">
              <w:rPr>
                <w:rFonts w:ascii="Calibri" w:hAnsi="Calibri"/>
              </w:rPr>
              <w:t>spinstrategier</w:t>
            </w:r>
            <w:proofErr w:type="spellEnd"/>
            <w:r w:rsidRPr="008A375B">
              <w:rPr>
                <w:rFonts w:ascii="Calibri" w:hAnsi="Calibri"/>
              </w:rPr>
              <w:t xml:space="preserve"> som evalueres i fællesskab</w:t>
            </w:r>
          </w:p>
        </w:tc>
        <w:tc>
          <w:tcPr>
            <w:tcW w:w="2693" w:type="dxa"/>
          </w:tcPr>
          <w:p w:rsidR="009972B2" w:rsidRPr="008A375B" w:rsidRDefault="0093180F" w:rsidP="009972B2">
            <w:pPr>
              <w:spacing w:before="480" w:after="4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Side 148-150</w:t>
            </w:r>
            <w:r w:rsidR="009972B2" w:rsidRPr="008A375B">
              <w:rPr>
                <w:rFonts w:ascii="Calibri" w:hAnsi="Calibri"/>
              </w:rPr>
              <w:t xml:space="preserve">, Brøndum &amp; Hansen (2010): </w:t>
            </w:r>
            <w:r w:rsidR="009972B2" w:rsidRPr="008A375B">
              <w:rPr>
                <w:rFonts w:ascii="Calibri" w:hAnsi="Calibri"/>
                <w:i/>
              </w:rPr>
              <w:t>Luk samfundet op!</w:t>
            </w:r>
            <w:r w:rsidR="009972B2" w:rsidRPr="008A375B">
              <w:rPr>
                <w:rFonts w:ascii="Calibri" w:hAnsi="Calibri"/>
              </w:rPr>
              <w:t xml:space="preserve"> Forlaget Columbus. København.</w:t>
            </w:r>
          </w:p>
          <w:p w:rsidR="009972B2" w:rsidRPr="008A375B" w:rsidRDefault="009972B2" w:rsidP="009972B2">
            <w:pPr>
              <w:spacing w:before="480" w:after="480"/>
              <w:rPr>
                <w:rFonts w:ascii="Calibri" w:hAnsi="Calibri"/>
                <w:i/>
              </w:rPr>
            </w:pPr>
            <w:r w:rsidRPr="008A375B">
              <w:rPr>
                <w:rFonts w:ascii="Calibri" w:hAnsi="Calibri"/>
                <w:i/>
              </w:rPr>
              <w:t>- Power</w:t>
            </w:r>
            <w:r w:rsidR="00D80CB7" w:rsidRPr="008A375B">
              <w:rPr>
                <w:rFonts w:ascii="Calibri" w:hAnsi="Calibri"/>
                <w:i/>
              </w:rPr>
              <w:t>Point til kapitel 8 lektion 2</w:t>
            </w:r>
          </w:p>
          <w:p w:rsidR="00F21786" w:rsidRPr="008A375B" w:rsidRDefault="00F21786" w:rsidP="00F21786">
            <w:pPr>
              <w:spacing w:before="480" w:after="480"/>
              <w:rPr>
                <w:rFonts w:ascii="Calibri" w:hAnsi="Calibri"/>
              </w:rPr>
            </w:pPr>
          </w:p>
        </w:tc>
      </w:tr>
    </w:tbl>
    <w:p w:rsidR="00F21786" w:rsidRPr="008A375B" w:rsidRDefault="00F21786" w:rsidP="00F21786">
      <w:pPr>
        <w:pStyle w:val="Listeafsnit"/>
        <w:rPr>
          <w:rFonts w:ascii="Calibri" w:hAnsi="Calibri"/>
        </w:rPr>
      </w:pPr>
    </w:p>
    <w:p w:rsidR="00E45EEE" w:rsidRPr="008A375B" w:rsidRDefault="00E45EEE">
      <w:pPr>
        <w:rPr>
          <w:rFonts w:ascii="Calibri" w:hAnsi="Calibri"/>
        </w:rPr>
      </w:pPr>
    </w:p>
    <w:p w:rsidR="00796B20" w:rsidRPr="008A375B" w:rsidRDefault="00796B20">
      <w:pPr>
        <w:rPr>
          <w:rFonts w:ascii="Calibri" w:hAnsi="Calibri"/>
        </w:rPr>
      </w:pPr>
      <w:r w:rsidRPr="008A375B">
        <w:rPr>
          <w:rFonts w:ascii="Calibri" w:hAnsi="Calibri"/>
        </w:rPr>
        <w:br w:type="page"/>
      </w:r>
    </w:p>
    <w:p w:rsidR="001607F5" w:rsidRPr="008A375B" w:rsidRDefault="001607F5" w:rsidP="001607F5">
      <w:pPr>
        <w:rPr>
          <w:rFonts w:ascii="Calibri" w:hAnsi="Calibri"/>
        </w:rPr>
      </w:pPr>
    </w:p>
    <w:tbl>
      <w:tblPr>
        <w:tblStyle w:val="Tabelgit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9778"/>
      </w:tblGrid>
      <w:tr w:rsidR="001607F5" w:rsidRPr="008A375B">
        <w:tc>
          <w:tcPr>
            <w:tcW w:w="9778" w:type="dxa"/>
          </w:tcPr>
          <w:p w:rsidR="001607F5" w:rsidRPr="008A375B" w:rsidRDefault="001607F5" w:rsidP="00542F88">
            <w:pPr>
              <w:rPr>
                <w:rFonts w:ascii="Calibri" w:hAnsi="Calibri"/>
                <w:b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  <w:b/>
              </w:rPr>
            </w:pPr>
            <w:r w:rsidRPr="008A375B">
              <w:rPr>
                <w:rFonts w:ascii="Calibri" w:hAnsi="Calibri"/>
                <w:b/>
              </w:rPr>
              <w:t>ØVELSE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I er kommunikationsrådgivere (”</w:t>
            </w:r>
            <w:proofErr w:type="spellStart"/>
            <w:r w:rsidRPr="008A375B">
              <w:rPr>
                <w:rFonts w:ascii="Calibri" w:hAnsi="Calibri"/>
              </w:rPr>
              <w:t>spindoktorer</w:t>
            </w:r>
            <w:proofErr w:type="spellEnd"/>
            <w:r w:rsidRPr="008A375B">
              <w:rPr>
                <w:rFonts w:ascii="Calibri" w:hAnsi="Calibri"/>
              </w:rPr>
              <w:t xml:space="preserve">”) for politikeren Peter Hansen fra partiet De moderate. I har fået nys om, at en formiddagsavis om to dage har følgende forsidehistorie: 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”Peter Pengegrisk. Tager på skattebetalt luksusferie”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Formulér en strategi for, hvordan Peter kommer ud af sin knibe eller i det mindste begrænser skaderne mest muligt.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I strategien skal det fremgå, hvilken type </w:t>
            </w:r>
            <w:proofErr w:type="spellStart"/>
            <w:r w:rsidRPr="008A375B">
              <w:rPr>
                <w:rFonts w:ascii="Calibri" w:hAnsi="Calibri"/>
              </w:rPr>
              <w:t>spin</w:t>
            </w:r>
            <w:proofErr w:type="spellEnd"/>
            <w:r w:rsidRPr="008A375B">
              <w:rPr>
                <w:rFonts w:ascii="Calibri" w:hAnsi="Calibri"/>
              </w:rPr>
              <w:t xml:space="preserve"> der er tale om (se tekstboks 8.1 s. 149), løsningen skal være kreativ, og det skal virke!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Strategien oploades som blogindlæg på </w:t>
            </w:r>
            <w:hyperlink r:id="rId25" w:history="1">
              <w:r w:rsidRPr="008A375B">
                <w:rPr>
                  <w:rStyle w:val="Hyperlink"/>
                  <w:rFonts w:ascii="Calibri" w:hAnsi="Calibri"/>
                </w:rPr>
                <w:t>www.luksamfundetop.dk</w:t>
              </w:r>
            </w:hyperlink>
            <w:r w:rsidRPr="008A375B">
              <w:rPr>
                <w:rFonts w:ascii="Calibri" w:hAnsi="Calibri"/>
              </w:rPr>
              <w:t xml:space="preserve"> 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Grupperne præsenterer deres strategier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Strategierne evalueres ud fra følgende kriterier: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–</w:t>
            </w:r>
            <w:r w:rsidR="006E5043">
              <w:rPr>
                <w:rFonts w:ascii="Calibri" w:hAnsi="Calibri"/>
              </w:rPr>
              <w:t xml:space="preserve"> </w:t>
            </w:r>
            <w:r w:rsidRPr="008A375B">
              <w:rPr>
                <w:rFonts w:ascii="Calibri" w:hAnsi="Calibri"/>
              </w:rPr>
              <w:t>Kreativitet: Er det godt tænkt?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–</w:t>
            </w:r>
            <w:r w:rsidR="006E5043">
              <w:rPr>
                <w:rFonts w:ascii="Calibri" w:hAnsi="Calibri"/>
              </w:rPr>
              <w:t xml:space="preserve"> </w:t>
            </w:r>
            <w:r w:rsidRPr="008A375B">
              <w:rPr>
                <w:rFonts w:ascii="Calibri" w:hAnsi="Calibri"/>
              </w:rPr>
              <w:t xml:space="preserve">Faglighed: Er det tydeligt, hvilken type </w:t>
            </w:r>
            <w:proofErr w:type="spellStart"/>
            <w:r w:rsidRPr="008A375B">
              <w:rPr>
                <w:rFonts w:ascii="Calibri" w:hAnsi="Calibri"/>
              </w:rPr>
              <w:t>spin</w:t>
            </w:r>
            <w:proofErr w:type="spellEnd"/>
            <w:r w:rsidRPr="008A375B">
              <w:rPr>
                <w:rFonts w:ascii="Calibri" w:hAnsi="Calibri"/>
              </w:rPr>
              <w:t xml:space="preserve"> der er tale om?</w:t>
            </w:r>
          </w:p>
          <w:p w:rsidR="001607F5" w:rsidRPr="008A375B" w:rsidRDefault="001607F5" w:rsidP="001607F5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–</w:t>
            </w:r>
            <w:r w:rsidR="006E5043">
              <w:rPr>
                <w:rFonts w:ascii="Calibri" w:hAnsi="Calibri"/>
              </w:rPr>
              <w:t xml:space="preserve"> </w:t>
            </w:r>
            <w:r w:rsidRPr="008A375B">
              <w:rPr>
                <w:rFonts w:ascii="Calibri" w:hAnsi="Calibri"/>
              </w:rPr>
              <w:t>Effekt: Vil det virke?</w:t>
            </w:r>
          </w:p>
          <w:p w:rsidR="001607F5" w:rsidRPr="008A375B" w:rsidRDefault="001607F5" w:rsidP="00542F88">
            <w:pPr>
              <w:rPr>
                <w:rFonts w:ascii="Calibri" w:hAnsi="Calibri"/>
              </w:rPr>
            </w:pPr>
          </w:p>
        </w:tc>
      </w:tr>
    </w:tbl>
    <w:p w:rsidR="001607F5" w:rsidRPr="008A375B" w:rsidRDefault="001607F5" w:rsidP="001607F5">
      <w:pPr>
        <w:rPr>
          <w:rFonts w:ascii="Calibri" w:hAnsi="Calibri"/>
        </w:rPr>
      </w:pPr>
    </w:p>
    <w:p w:rsidR="009972B2" w:rsidRPr="008A375B" w:rsidRDefault="009972B2">
      <w:pPr>
        <w:rPr>
          <w:rFonts w:ascii="Calibri" w:hAnsi="Calibri"/>
        </w:rPr>
      </w:pPr>
      <w:r w:rsidRPr="008A375B">
        <w:rPr>
          <w:rFonts w:ascii="Calibri" w:hAnsi="Calibri"/>
        </w:rPr>
        <w:br w:type="page"/>
      </w:r>
    </w:p>
    <w:p w:rsidR="009972B2" w:rsidRPr="008A375B" w:rsidRDefault="009972B2" w:rsidP="009972B2">
      <w:pPr>
        <w:pStyle w:val="Listeafsnit"/>
        <w:spacing w:before="480" w:after="480" w:line="240" w:lineRule="auto"/>
        <w:ind w:left="360"/>
        <w:rPr>
          <w:rFonts w:ascii="Calibri" w:hAnsi="Calibri"/>
          <w:b/>
          <w:sz w:val="32"/>
          <w:szCs w:val="32"/>
        </w:rPr>
      </w:pPr>
    </w:p>
    <w:p w:rsidR="009972B2" w:rsidRPr="008A375B" w:rsidRDefault="009972B2" w:rsidP="009972B2">
      <w:pPr>
        <w:pStyle w:val="Listeafsnit"/>
        <w:numPr>
          <w:ilvl w:val="0"/>
          <w:numId w:val="1"/>
        </w:numPr>
        <w:spacing w:before="480" w:after="480" w:line="240" w:lineRule="auto"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>lektion:</w:t>
      </w:r>
      <w:r w:rsidR="005B74C8" w:rsidRPr="008A375B">
        <w:rPr>
          <w:rFonts w:ascii="Calibri" w:hAnsi="Calibri"/>
          <w:b/>
          <w:sz w:val="32"/>
          <w:szCs w:val="32"/>
        </w:rPr>
        <w:t xml:space="preserve"> </w:t>
      </w:r>
      <w:r w:rsidR="004B333F" w:rsidRPr="008A375B">
        <w:rPr>
          <w:rFonts w:ascii="Calibri" w:hAnsi="Calibri"/>
          <w:b/>
          <w:sz w:val="32"/>
          <w:szCs w:val="32"/>
        </w:rPr>
        <w:t>Mediernes rolle overfor politikerne og befolkningen</w:t>
      </w:r>
    </w:p>
    <w:tbl>
      <w:tblPr>
        <w:tblStyle w:val="Tabelgitter"/>
        <w:tblW w:w="9747" w:type="dxa"/>
        <w:tblLook w:val="04A0"/>
      </w:tblPr>
      <w:tblGrid>
        <w:gridCol w:w="7054"/>
        <w:gridCol w:w="2693"/>
      </w:tblGrid>
      <w:tr w:rsidR="009972B2" w:rsidRPr="008A375B">
        <w:tc>
          <w:tcPr>
            <w:tcW w:w="7054" w:type="dxa"/>
          </w:tcPr>
          <w:p w:rsidR="009972B2" w:rsidRPr="008A375B" w:rsidRDefault="009972B2" w:rsidP="00411434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 xml:space="preserve">Dagsorden og </w:t>
            </w:r>
            <w:r w:rsidR="00E1035E" w:rsidRPr="008A375B">
              <w:rPr>
                <w:rFonts w:ascii="Calibri" w:hAnsi="Calibri"/>
                <w:b/>
                <w:sz w:val="28"/>
                <w:szCs w:val="28"/>
              </w:rPr>
              <w:t xml:space="preserve">arbejdsformer </w:t>
            </w:r>
          </w:p>
        </w:tc>
        <w:tc>
          <w:tcPr>
            <w:tcW w:w="2693" w:type="dxa"/>
          </w:tcPr>
          <w:p w:rsidR="009972B2" w:rsidRPr="008A375B" w:rsidRDefault="009972B2" w:rsidP="005D616F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>Lektie og materiale</w:t>
            </w:r>
          </w:p>
        </w:tc>
      </w:tr>
      <w:tr w:rsidR="009972B2" w:rsidRPr="008A375B">
        <w:tc>
          <w:tcPr>
            <w:tcW w:w="7054" w:type="dxa"/>
          </w:tcPr>
          <w:p w:rsidR="00796B20" w:rsidRPr="008A375B" w:rsidRDefault="00796B20" w:rsidP="00796B20">
            <w:pPr>
              <w:pStyle w:val="Listeafsnit"/>
              <w:numPr>
                <w:ilvl w:val="0"/>
                <w:numId w:val="10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Tjek på lektien?</w:t>
            </w:r>
          </w:p>
          <w:p w:rsidR="00F950A1" w:rsidRPr="008A375B" w:rsidRDefault="00796B20" w:rsidP="00796B20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Hvad var svært?</w:t>
            </w:r>
          </w:p>
          <w:p w:rsidR="00796B20" w:rsidRPr="008A375B" w:rsidRDefault="00796B20" w:rsidP="00796B20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F46EEC" w:rsidRPr="008A375B" w:rsidRDefault="001607F5" w:rsidP="001607F5">
            <w:pPr>
              <w:pStyle w:val="Listeafsnit"/>
              <w:numPr>
                <w:ilvl w:val="0"/>
                <w:numId w:val="10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Lærerpræsentation: </w:t>
            </w:r>
            <w:proofErr w:type="spellStart"/>
            <w:r w:rsidRPr="008A375B">
              <w:rPr>
                <w:rFonts w:ascii="Calibri" w:hAnsi="Calibri"/>
              </w:rPr>
              <w:t>medialisering</w:t>
            </w:r>
            <w:proofErr w:type="spellEnd"/>
            <w:r w:rsidR="00F950A1" w:rsidRPr="008A375B">
              <w:rPr>
                <w:rFonts w:ascii="Calibri" w:hAnsi="Calibri"/>
              </w:rPr>
              <w:t xml:space="preserve"> (</w:t>
            </w:r>
            <w:r w:rsidR="00BF5D5B">
              <w:rPr>
                <w:rFonts w:ascii="Calibri" w:hAnsi="Calibri"/>
              </w:rPr>
              <w:t xml:space="preserve">ca. </w:t>
            </w:r>
            <w:r w:rsidR="00F950A1" w:rsidRPr="008A375B">
              <w:rPr>
                <w:rFonts w:ascii="Calibri" w:hAnsi="Calibri"/>
              </w:rPr>
              <w:t>10. min.)</w:t>
            </w:r>
          </w:p>
          <w:p w:rsidR="00F46EEC" w:rsidRPr="008A375B" w:rsidRDefault="00F46EEC" w:rsidP="00F46EEC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en introduktion til, hvordan nyhedskriterierne og mediernes arbejdsform påvirker politikere og den politiske proces.</w:t>
            </w:r>
          </w:p>
          <w:p w:rsidR="001607F5" w:rsidRPr="008A375B" w:rsidRDefault="001607F5" w:rsidP="00F46EEC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F950A1" w:rsidRPr="008A375B" w:rsidRDefault="001607F5" w:rsidP="00F46EEC">
            <w:pPr>
              <w:pStyle w:val="Listeafsnit"/>
              <w:numPr>
                <w:ilvl w:val="0"/>
                <w:numId w:val="10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Øvelse: Omskriv en ekspert-tekst, så </w:t>
            </w:r>
            <w:r w:rsidR="00F950A1" w:rsidRPr="008A375B">
              <w:rPr>
                <w:rFonts w:ascii="Calibri" w:hAnsi="Calibri"/>
              </w:rPr>
              <w:t>den lever op til mediernes krav (</w:t>
            </w:r>
            <w:r w:rsidR="00BF5D5B">
              <w:rPr>
                <w:rFonts w:ascii="Calibri" w:hAnsi="Calibri"/>
              </w:rPr>
              <w:t xml:space="preserve">ca. </w:t>
            </w:r>
            <w:r w:rsidR="00F950A1" w:rsidRPr="008A375B">
              <w:rPr>
                <w:rFonts w:ascii="Calibri" w:hAnsi="Calibri"/>
              </w:rPr>
              <w:t>25 min.)</w:t>
            </w:r>
          </w:p>
          <w:p w:rsidR="00F950A1" w:rsidRPr="008A375B" w:rsidRDefault="00F950A1" w:rsidP="00F950A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En – kompliceret – faglig tekst om etniske minoriteter og kriminalitet omskrives, så den kan blive en nyhed i en formiddagsavis: forenkling, identifikation, polarisering og sensation</w:t>
            </w:r>
          </w:p>
          <w:p w:rsidR="00F950A1" w:rsidRPr="008A375B" w:rsidRDefault="00F950A1" w:rsidP="00F950A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F46EEC" w:rsidRPr="008A375B" w:rsidRDefault="00F950A1" w:rsidP="00F46EEC">
            <w:pPr>
              <w:pStyle w:val="Listeafsnit"/>
              <w:numPr>
                <w:ilvl w:val="0"/>
                <w:numId w:val="10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Kort evaluering af omskrevne tekster (</w:t>
            </w:r>
            <w:r w:rsidR="00BF5D5B">
              <w:rPr>
                <w:rFonts w:ascii="Calibri" w:hAnsi="Calibri"/>
              </w:rPr>
              <w:t xml:space="preserve">ca. </w:t>
            </w:r>
            <w:r w:rsidRPr="008A375B">
              <w:rPr>
                <w:rFonts w:ascii="Calibri" w:hAnsi="Calibri"/>
              </w:rPr>
              <w:t>10 min.)</w:t>
            </w:r>
          </w:p>
          <w:p w:rsidR="001607F5" w:rsidRPr="008A375B" w:rsidRDefault="001607F5" w:rsidP="00F46EEC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B744E9" w:rsidRPr="008A375B" w:rsidRDefault="001607F5" w:rsidP="001607F5">
            <w:pPr>
              <w:pStyle w:val="Listeafsnit"/>
              <w:numPr>
                <w:ilvl w:val="0"/>
                <w:numId w:val="10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Kort lærerpræsentation af Minerva-modellen</w:t>
            </w:r>
          </w:p>
          <w:p w:rsidR="009972B2" w:rsidRPr="008A375B" w:rsidRDefault="00B744E9" w:rsidP="00B744E9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Minerva-modellen præsenteres (eller genopfriskes) med fokus på, hvordan den bruges som redskab til at ramme bestemte målgrupper i politisk kommunikation. Modellen skal anvendes i næste lektion.</w:t>
            </w:r>
          </w:p>
        </w:tc>
        <w:tc>
          <w:tcPr>
            <w:tcW w:w="2693" w:type="dxa"/>
          </w:tcPr>
          <w:p w:rsidR="009972B2" w:rsidRPr="008A375B" w:rsidRDefault="0093180F" w:rsidP="009972B2">
            <w:pPr>
              <w:spacing w:before="480" w:after="4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Side 151-152</w:t>
            </w:r>
            <w:r w:rsidR="009972B2" w:rsidRPr="008A375B">
              <w:rPr>
                <w:rFonts w:ascii="Calibri" w:hAnsi="Calibri"/>
              </w:rPr>
              <w:t xml:space="preserve">, Brøndum &amp; Hansen (2010): </w:t>
            </w:r>
            <w:r w:rsidR="009972B2" w:rsidRPr="008A375B">
              <w:rPr>
                <w:rFonts w:ascii="Calibri" w:hAnsi="Calibri"/>
                <w:i/>
              </w:rPr>
              <w:t>Luk samfundet op!</w:t>
            </w:r>
            <w:r w:rsidR="009972B2" w:rsidRPr="008A375B">
              <w:rPr>
                <w:rFonts w:ascii="Calibri" w:hAnsi="Calibri"/>
              </w:rPr>
              <w:t xml:space="preserve"> Forlaget Columbus. København.</w:t>
            </w:r>
          </w:p>
          <w:p w:rsidR="00BF5D5B" w:rsidRDefault="00B85568" w:rsidP="005D616F">
            <w:p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Side 90 (Minerva</w:t>
            </w:r>
            <w:r w:rsidR="00563948" w:rsidRPr="008A375B">
              <w:rPr>
                <w:rFonts w:ascii="Calibri" w:hAnsi="Calibri"/>
              </w:rPr>
              <w:t>-</w:t>
            </w:r>
            <w:r w:rsidRPr="008A375B">
              <w:rPr>
                <w:rFonts w:ascii="Calibri" w:hAnsi="Calibri"/>
              </w:rPr>
              <w:t>modellen).</w:t>
            </w:r>
          </w:p>
          <w:p w:rsidR="009972B2" w:rsidRPr="008A375B" w:rsidRDefault="00BF5D5B" w:rsidP="005D616F">
            <w:pPr>
              <w:spacing w:before="480" w:after="4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- </w:t>
            </w:r>
            <w:proofErr w:type="spellStart"/>
            <w:r>
              <w:rPr>
                <w:rFonts w:ascii="Calibri" w:hAnsi="Calibri"/>
              </w:rPr>
              <w:t>Powerpoint</w:t>
            </w:r>
            <w:proofErr w:type="spellEnd"/>
            <w:r>
              <w:rPr>
                <w:rFonts w:ascii="Calibri" w:hAnsi="Calibri"/>
              </w:rPr>
              <w:t xml:space="preserve"> kapitel 8</w:t>
            </w:r>
          </w:p>
          <w:p w:rsidR="009972B2" w:rsidRPr="008A375B" w:rsidRDefault="009972B2" w:rsidP="005D616F">
            <w:pPr>
              <w:spacing w:before="480" w:after="480"/>
              <w:rPr>
                <w:rFonts w:ascii="Calibri" w:hAnsi="Calibri"/>
              </w:rPr>
            </w:pPr>
          </w:p>
        </w:tc>
      </w:tr>
    </w:tbl>
    <w:p w:rsidR="009972B2" w:rsidRPr="008A375B" w:rsidRDefault="009972B2" w:rsidP="009972B2">
      <w:pPr>
        <w:pStyle w:val="Listeafsnit"/>
        <w:rPr>
          <w:rFonts w:ascii="Calibri" w:hAnsi="Calibri"/>
        </w:rPr>
      </w:pPr>
    </w:p>
    <w:p w:rsidR="006F0BFF" w:rsidRPr="008A375B" w:rsidRDefault="006F0BFF">
      <w:pPr>
        <w:rPr>
          <w:rFonts w:ascii="Calibri" w:hAnsi="Calibri"/>
        </w:rPr>
      </w:pPr>
      <w:r w:rsidRPr="008A375B">
        <w:rPr>
          <w:rFonts w:ascii="Calibri" w:hAnsi="Calibri"/>
        </w:rPr>
        <w:br w:type="page"/>
      </w:r>
    </w:p>
    <w:p w:rsidR="006F0BFF" w:rsidRPr="008A375B" w:rsidRDefault="006F0BFF" w:rsidP="006F0BFF">
      <w:pPr>
        <w:rPr>
          <w:rFonts w:ascii="Calibri" w:hAnsi="Calibri"/>
        </w:rPr>
      </w:pPr>
    </w:p>
    <w:p w:rsidR="006F0BFF" w:rsidRPr="008A375B" w:rsidRDefault="006F0BFF" w:rsidP="006F0BFF">
      <w:pPr>
        <w:rPr>
          <w:rFonts w:ascii="Calibri" w:hAnsi="Calibri"/>
        </w:rPr>
      </w:pPr>
    </w:p>
    <w:tbl>
      <w:tblPr>
        <w:tblStyle w:val="Tabelgitt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9778"/>
      </w:tblGrid>
      <w:tr w:rsidR="006F0BFF" w:rsidRPr="008A375B">
        <w:tc>
          <w:tcPr>
            <w:tcW w:w="9778" w:type="dxa"/>
          </w:tcPr>
          <w:p w:rsidR="006F0BFF" w:rsidRPr="008A375B" w:rsidRDefault="006F0BFF" w:rsidP="00542F88">
            <w:pPr>
              <w:rPr>
                <w:rFonts w:ascii="Calibri" w:hAnsi="Calibri"/>
                <w:b/>
              </w:rPr>
            </w:pPr>
          </w:p>
          <w:p w:rsidR="006F0BFF" w:rsidRPr="008A375B" w:rsidRDefault="006F0BFF" w:rsidP="001607F5">
            <w:pPr>
              <w:rPr>
                <w:rFonts w:ascii="Calibri" w:hAnsi="Calibri"/>
                <w:b/>
              </w:rPr>
            </w:pPr>
            <w:r w:rsidRPr="008A375B">
              <w:rPr>
                <w:rFonts w:ascii="Calibri" w:hAnsi="Calibri"/>
                <w:b/>
              </w:rPr>
              <w:t>ØVELSE</w:t>
            </w:r>
          </w:p>
          <w:p w:rsidR="006F0BFF" w:rsidRPr="008A375B" w:rsidRDefault="006F0BFF" w:rsidP="000A56B6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Forskere er bekymrede for den ekskludering, som mange etniske minoriteter oplever på arbejdsmarkedet og i skolesystemet.</w:t>
            </w:r>
            <w:r w:rsidRPr="008A375B">
              <w:rPr>
                <w:rFonts w:ascii="Calibri" w:hAnsi="Calibri"/>
              </w:rPr>
              <w:br/>
            </w:r>
            <w:r w:rsidRPr="008A375B">
              <w:rPr>
                <w:rFonts w:ascii="Calibri" w:hAnsi="Calibri"/>
              </w:rPr>
              <w:br/>
              <w:t>"Kriminalisering og fokus på det etniske i visse ulovlige aktiviteter kombineret med en stramning af lovgivningen, strafferammerne og en stigende fjendtlig holdning over for indvandrere kan skabe en kriminel klasse i Europa, som enten består af indvandrere eller af indbyggere med udenlandsk baggrund", advarer forskerne.</w:t>
            </w:r>
          </w:p>
          <w:p w:rsidR="006F0BFF" w:rsidRPr="008A375B" w:rsidRDefault="006F0BFF" w:rsidP="00542F88">
            <w:pPr>
              <w:rPr>
                <w:rFonts w:ascii="Calibri" w:hAnsi="Calibri"/>
              </w:rPr>
            </w:pPr>
          </w:p>
          <w:p w:rsidR="006F0BFF" w:rsidRPr="008A375B" w:rsidRDefault="006F0BFF" w:rsidP="00542F88">
            <w:pPr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Kilde: Ritzau-telegram om en norsk forskningsrapport, 1.7.2003</w:t>
            </w:r>
          </w:p>
        </w:tc>
      </w:tr>
    </w:tbl>
    <w:p w:rsidR="006F0BFF" w:rsidRPr="008A375B" w:rsidRDefault="006F0BFF" w:rsidP="006F0BFF">
      <w:pPr>
        <w:rPr>
          <w:rFonts w:ascii="Calibri" w:hAnsi="Calibri"/>
        </w:rPr>
      </w:pPr>
    </w:p>
    <w:p w:rsidR="00F274F0" w:rsidRPr="008A375B" w:rsidRDefault="00542F88">
      <w:pPr>
        <w:rPr>
          <w:rFonts w:ascii="Calibri" w:hAnsi="Calibri"/>
        </w:rPr>
      </w:pPr>
      <w:r w:rsidRPr="008A375B">
        <w:rPr>
          <w:rFonts w:ascii="Calibri" w:hAnsi="Calibri"/>
        </w:rPr>
        <w:br w:type="page"/>
      </w:r>
    </w:p>
    <w:p w:rsidR="00F274F0" w:rsidRPr="008A375B" w:rsidRDefault="006F0BFF" w:rsidP="00F274F0">
      <w:pPr>
        <w:pStyle w:val="Listeafsnit"/>
        <w:numPr>
          <w:ilvl w:val="0"/>
          <w:numId w:val="1"/>
        </w:numPr>
        <w:spacing w:before="480" w:after="480" w:line="240" w:lineRule="auto"/>
        <w:rPr>
          <w:rFonts w:ascii="Calibri" w:hAnsi="Calibri"/>
          <w:b/>
          <w:sz w:val="32"/>
          <w:szCs w:val="32"/>
        </w:rPr>
      </w:pPr>
      <w:r w:rsidRPr="008A375B">
        <w:rPr>
          <w:rFonts w:ascii="Calibri" w:hAnsi="Calibri"/>
          <w:b/>
          <w:sz w:val="32"/>
          <w:szCs w:val="32"/>
        </w:rPr>
        <w:t xml:space="preserve">og 5. </w:t>
      </w:r>
      <w:r w:rsidR="00F274F0" w:rsidRPr="008A375B">
        <w:rPr>
          <w:rFonts w:ascii="Calibri" w:hAnsi="Calibri"/>
          <w:b/>
          <w:sz w:val="32"/>
          <w:szCs w:val="32"/>
        </w:rPr>
        <w:t xml:space="preserve">lektion: </w:t>
      </w:r>
      <w:r w:rsidR="008F1A3A" w:rsidRPr="008A375B">
        <w:rPr>
          <w:rFonts w:ascii="Calibri" w:hAnsi="Calibri"/>
          <w:b/>
          <w:sz w:val="32"/>
          <w:szCs w:val="32"/>
        </w:rPr>
        <w:t>Film</w:t>
      </w:r>
    </w:p>
    <w:tbl>
      <w:tblPr>
        <w:tblStyle w:val="Tabelgitter"/>
        <w:tblW w:w="9747" w:type="dxa"/>
        <w:tblLook w:val="04A0"/>
      </w:tblPr>
      <w:tblGrid>
        <w:gridCol w:w="7054"/>
        <w:gridCol w:w="2693"/>
      </w:tblGrid>
      <w:tr w:rsidR="00F274F0" w:rsidRPr="008A375B">
        <w:tc>
          <w:tcPr>
            <w:tcW w:w="7054" w:type="dxa"/>
          </w:tcPr>
          <w:p w:rsidR="00F274F0" w:rsidRPr="008A375B" w:rsidRDefault="00F274F0" w:rsidP="00085847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 xml:space="preserve">Dagsorden og </w:t>
            </w:r>
            <w:r w:rsidR="00E1035E" w:rsidRPr="008A375B">
              <w:rPr>
                <w:rFonts w:ascii="Calibri" w:hAnsi="Calibri"/>
                <w:b/>
                <w:sz w:val="28"/>
                <w:szCs w:val="28"/>
              </w:rPr>
              <w:t xml:space="preserve">arbejdsformer </w:t>
            </w:r>
            <w:r w:rsidRPr="008A375B">
              <w:rPr>
                <w:rFonts w:ascii="Calibri" w:hAnsi="Calibri"/>
                <w:b/>
                <w:sz w:val="28"/>
                <w:szCs w:val="28"/>
              </w:rPr>
              <w:t>(</w:t>
            </w:r>
            <w:r w:rsidR="00085847" w:rsidRPr="008A375B">
              <w:rPr>
                <w:rFonts w:ascii="Calibri" w:hAnsi="Calibri"/>
                <w:b/>
                <w:sz w:val="28"/>
                <w:szCs w:val="28"/>
              </w:rPr>
              <w:t>deduktiv</w:t>
            </w:r>
            <w:r w:rsidRPr="008A375B">
              <w:rPr>
                <w:rFonts w:ascii="Calibri" w:hAnsi="Calibri"/>
                <w:b/>
                <w:sz w:val="28"/>
                <w:szCs w:val="28"/>
              </w:rPr>
              <w:t xml:space="preserve"> tilgang)</w:t>
            </w:r>
          </w:p>
        </w:tc>
        <w:tc>
          <w:tcPr>
            <w:tcW w:w="2693" w:type="dxa"/>
          </w:tcPr>
          <w:p w:rsidR="00F274F0" w:rsidRPr="008A375B" w:rsidRDefault="00F274F0" w:rsidP="005D616F">
            <w:pPr>
              <w:spacing w:before="480" w:after="480"/>
              <w:rPr>
                <w:rFonts w:ascii="Calibri" w:hAnsi="Calibri"/>
                <w:b/>
                <w:sz w:val="28"/>
                <w:szCs w:val="28"/>
              </w:rPr>
            </w:pPr>
            <w:r w:rsidRPr="008A375B">
              <w:rPr>
                <w:rFonts w:ascii="Calibri" w:hAnsi="Calibri"/>
                <w:b/>
                <w:sz w:val="28"/>
                <w:szCs w:val="28"/>
              </w:rPr>
              <w:t>Lektie og materiale</w:t>
            </w:r>
          </w:p>
        </w:tc>
      </w:tr>
      <w:tr w:rsidR="00F274F0" w:rsidRPr="008A375B">
        <w:tc>
          <w:tcPr>
            <w:tcW w:w="7054" w:type="dxa"/>
          </w:tcPr>
          <w:p w:rsidR="000C0C49" w:rsidRPr="008A375B" w:rsidRDefault="000C0C49" w:rsidP="00085847">
            <w:pPr>
              <w:pStyle w:val="Listeafsnit"/>
              <w:numPr>
                <w:ilvl w:val="0"/>
                <w:numId w:val="12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Tjek på lektien?</w:t>
            </w:r>
          </w:p>
          <w:p w:rsidR="00831F82" w:rsidRPr="008A375B" w:rsidRDefault="000C0C49" w:rsidP="00831F82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hvad var svært?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1155B8" w:rsidRPr="001155B8" w:rsidRDefault="001155B8" w:rsidP="001155B8">
            <w:pPr>
              <w:pStyle w:val="Listeafsnit"/>
              <w:numPr>
                <w:ilvl w:val="0"/>
                <w:numId w:val="12"/>
              </w:numPr>
              <w:spacing w:before="480" w:after="480"/>
              <w:rPr>
                <w:rFonts w:ascii="Calibri" w:hAnsi="Calibri"/>
              </w:rPr>
            </w:pPr>
            <w:r w:rsidRPr="001155B8">
              <w:rPr>
                <w:rFonts w:ascii="Calibri" w:hAnsi="Calibri"/>
              </w:rPr>
              <w:t xml:space="preserve">I de sidste to moduler skal eleverne bruge deres viden og færdigheder fra forløbet til at fremstille en film, der præsenterer en politiker eller et politisk parti – fx som led i en valgkampagne. </w:t>
            </w:r>
          </w:p>
          <w:p w:rsidR="001155B8" w:rsidRDefault="001155B8" w:rsidP="001155B8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895A51" w:rsidRPr="008A375B" w:rsidRDefault="00895A51" w:rsidP="00895A51">
            <w:pPr>
              <w:pStyle w:val="Listeafsnit"/>
              <w:numPr>
                <w:ilvl w:val="0"/>
                <w:numId w:val="12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Eleverne arbejde</w:t>
            </w:r>
            <w:r w:rsidR="00890BB1">
              <w:rPr>
                <w:rFonts w:ascii="Calibri" w:hAnsi="Calibri"/>
              </w:rPr>
              <w:t xml:space="preserve">r gruppevis med filmproduktion, evt. med udgangspunkt i politikerfilmene til kapitel 7 på </w:t>
            </w:r>
            <w:hyperlink r:id="rId26" w:history="1">
              <w:r w:rsidR="00890BB1" w:rsidRPr="0040255B">
                <w:rPr>
                  <w:rStyle w:val="Hyperlink"/>
                  <w:rFonts w:ascii="Calibri" w:hAnsi="Calibri"/>
                </w:rPr>
                <w:t>www.luksamfundetop.dk</w:t>
              </w:r>
            </w:hyperlink>
            <w:r w:rsidR="00890BB1">
              <w:rPr>
                <w:rFonts w:ascii="Calibri" w:hAnsi="Calibri"/>
              </w:rPr>
              <w:t xml:space="preserve">. </w:t>
            </w:r>
            <w:r w:rsidRPr="008A375B">
              <w:rPr>
                <w:rFonts w:ascii="Calibri" w:hAnsi="Calibri"/>
              </w:rPr>
              <w:t xml:space="preserve">Filmene kan være </w:t>
            </w:r>
            <w:proofErr w:type="spellStart"/>
            <w:r w:rsidRPr="008A375B">
              <w:rPr>
                <w:rFonts w:ascii="Calibri" w:hAnsi="Calibri"/>
              </w:rPr>
              <w:t>podcasts</w:t>
            </w:r>
            <w:proofErr w:type="spellEnd"/>
            <w:r w:rsidRPr="008A375B">
              <w:rPr>
                <w:rFonts w:ascii="Calibri" w:hAnsi="Calibri"/>
              </w:rPr>
              <w:t xml:space="preserve"> med serier af </w:t>
            </w:r>
            <w:proofErr w:type="spellStart"/>
            <w:r w:rsidRPr="008A375B">
              <w:rPr>
                <w:rFonts w:ascii="Calibri" w:hAnsi="Calibri"/>
              </w:rPr>
              <w:t>still-billeder</w:t>
            </w:r>
            <w:proofErr w:type="spellEnd"/>
            <w:r w:rsidRPr="008A375B">
              <w:rPr>
                <w:rFonts w:ascii="Calibri" w:hAnsi="Calibri"/>
              </w:rPr>
              <w:t xml:space="preserve"> fra web eller kamera og </w:t>
            </w:r>
            <w:proofErr w:type="spellStart"/>
            <w:r w:rsidRPr="008A375B">
              <w:rPr>
                <w:rFonts w:ascii="Calibri" w:hAnsi="Calibri"/>
              </w:rPr>
              <w:t>voice-over</w:t>
            </w:r>
            <w:proofErr w:type="spellEnd"/>
            <w:r w:rsidRPr="008A375B">
              <w:rPr>
                <w:rFonts w:ascii="Calibri" w:hAnsi="Calibri"/>
              </w:rPr>
              <w:t xml:space="preserve">, eller der kan være tale om </w:t>
            </w:r>
            <w:proofErr w:type="spellStart"/>
            <w:r w:rsidRPr="008A375B">
              <w:rPr>
                <w:rFonts w:ascii="Calibri" w:hAnsi="Calibri"/>
              </w:rPr>
              <w:t>vodcasts</w:t>
            </w:r>
            <w:proofErr w:type="spellEnd"/>
            <w:r w:rsidRPr="008A375B">
              <w:rPr>
                <w:rFonts w:ascii="Calibri" w:hAnsi="Calibri"/>
              </w:rPr>
              <w:t xml:space="preserve"> med eleverne som skuespillere.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895A51" w:rsidRPr="008A375B" w:rsidRDefault="00895A51" w:rsidP="00895A51">
            <w:pPr>
              <w:pStyle w:val="Listeafsnit"/>
              <w:numPr>
                <w:ilvl w:val="0"/>
                <w:numId w:val="12"/>
              </w:num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Opgavebeskrivelse: 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 xml:space="preserve">Lav (som </w:t>
            </w:r>
            <w:proofErr w:type="spellStart"/>
            <w:r w:rsidRPr="008A375B">
              <w:rPr>
                <w:rFonts w:ascii="Calibri" w:hAnsi="Calibri"/>
              </w:rPr>
              <w:t>pod-</w:t>
            </w:r>
            <w:proofErr w:type="spellEnd"/>
            <w:r w:rsidRPr="008A375B">
              <w:rPr>
                <w:rFonts w:ascii="Calibri" w:hAnsi="Calibri"/>
              </w:rPr>
              <w:t xml:space="preserve"> eller </w:t>
            </w:r>
            <w:proofErr w:type="spellStart"/>
            <w:r w:rsidRPr="008A375B">
              <w:rPr>
                <w:rFonts w:ascii="Calibri" w:hAnsi="Calibri"/>
              </w:rPr>
              <w:t>vodcast</w:t>
            </w:r>
            <w:proofErr w:type="spellEnd"/>
            <w:r w:rsidRPr="008A375B">
              <w:rPr>
                <w:rFonts w:ascii="Calibri" w:hAnsi="Calibri"/>
              </w:rPr>
              <w:t>) en film, der præsenterer en politiker eller et politisk parti.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Filmen skal vare ca. 3 minutter og have følgende kvalitetskriterier: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Tydelig afsender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Dygtig formidling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Klart budskab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Målrettet til bestemte modtagergrupper (jf. Minerva-modellen)</w:t>
            </w:r>
          </w:p>
          <w:p w:rsidR="00895A51" w:rsidRPr="008A375B" w:rsidRDefault="00895A51" w:rsidP="00895A51">
            <w:pPr>
              <w:pStyle w:val="Listeafsnit"/>
              <w:spacing w:before="480" w:after="480"/>
              <w:ind w:left="360"/>
              <w:rPr>
                <w:rFonts w:ascii="Calibri" w:hAnsi="Calibri"/>
              </w:rPr>
            </w:pPr>
          </w:p>
          <w:p w:rsidR="00850AA6" w:rsidRPr="008A375B" w:rsidRDefault="004D5D4B" w:rsidP="00895A51">
            <w:pPr>
              <w:pStyle w:val="Listeafsnit"/>
              <w:numPr>
                <w:ilvl w:val="0"/>
                <w:numId w:val="12"/>
              </w:numPr>
              <w:spacing w:before="480" w:after="4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Filmen o</w:t>
            </w:r>
            <w:r w:rsidR="00895A51" w:rsidRPr="008A375B">
              <w:rPr>
                <w:rFonts w:ascii="Calibri" w:hAnsi="Calibri"/>
              </w:rPr>
              <w:t xml:space="preserve">ploades på </w:t>
            </w:r>
            <w:hyperlink r:id="rId27" w:history="1">
              <w:r w:rsidR="00895A51" w:rsidRPr="008A375B">
                <w:rPr>
                  <w:rStyle w:val="Hyperlink"/>
                  <w:rFonts w:ascii="Calibri" w:hAnsi="Calibri"/>
                </w:rPr>
                <w:t>www.luksamfundetop.dk</w:t>
              </w:r>
            </w:hyperlink>
            <w:r w:rsidR="00895A51" w:rsidRPr="008A375B">
              <w:rPr>
                <w:rFonts w:ascii="Calibri" w:hAnsi="Calibri"/>
              </w:rPr>
              <w:t xml:space="preserve"> </w:t>
            </w:r>
            <w:r w:rsidR="001155B8">
              <w:rPr>
                <w:rFonts w:ascii="Calibri" w:hAnsi="Calibri"/>
              </w:rPr>
              <w:t>og evalueres ved forevisning og feedback på udvalgte eller alle film.</w:t>
            </w:r>
          </w:p>
        </w:tc>
        <w:tc>
          <w:tcPr>
            <w:tcW w:w="2693" w:type="dxa"/>
          </w:tcPr>
          <w:p w:rsidR="00CB5538" w:rsidRPr="008A375B" w:rsidRDefault="00CB5538" w:rsidP="00CB5538">
            <w:pPr>
              <w:spacing w:before="480" w:after="480"/>
              <w:rPr>
                <w:rFonts w:ascii="Calibri" w:hAnsi="Calibri"/>
              </w:rPr>
            </w:pPr>
            <w:r w:rsidRPr="008A375B">
              <w:rPr>
                <w:rFonts w:ascii="Calibri" w:hAnsi="Calibri"/>
              </w:rPr>
              <w:t>- Side 15</w:t>
            </w:r>
            <w:r w:rsidR="005A3C7C" w:rsidRPr="008A375B">
              <w:rPr>
                <w:rFonts w:ascii="Calibri" w:hAnsi="Calibri"/>
              </w:rPr>
              <w:t>2-154</w:t>
            </w:r>
            <w:r w:rsidRPr="008A375B">
              <w:rPr>
                <w:rFonts w:ascii="Calibri" w:hAnsi="Calibri"/>
              </w:rPr>
              <w:t xml:space="preserve">, Brøndum &amp; Hansen (2010): </w:t>
            </w:r>
            <w:r w:rsidRPr="008A375B">
              <w:rPr>
                <w:rFonts w:ascii="Calibri" w:hAnsi="Calibri"/>
                <w:i/>
              </w:rPr>
              <w:t>Luk samfundet op!</w:t>
            </w:r>
            <w:r w:rsidRPr="008A375B">
              <w:rPr>
                <w:rFonts w:ascii="Calibri" w:hAnsi="Calibri"/>
              </w:rPr>
              <w:t xml:space="preserve"> Forlaget Columbus. København.</w:t>
            </w:r>
          </w:p>
          <w:p w:rsidR="00CB5538" w:rsidRPr="008A375B" w:rsidRDefault="00CB5538" w:rsidP="00CB5538">
            <w:pPr>
              <w:spacing w:before="480" w:after="480"/>
              <w:rPr>
                <w:rFonts w:ascii="Calibri" w:hAnsi="Calibri"/>
                <w:i/>
              </w:rPr>
            </w:pPr>
            <w:r w:rsidRPr="008A375B">
              <w:rPr>
                <w:rFonts w:ascii="Calibri" w:hAnsi="Calibri"/>
                <w:i/>
              </w:rPr>
              <w:t xml:space="preserve">- </w:t>
            </w:r>
            <w:r w:rsidR="00553370" w:rsidRPr="008A375B">
              <w:rPr>
                <w:rFonts w:ascii="Calibri" w:hAnsi="Calibri"/>
                <w:i/>
              </w:rPr>
              <w:t>PowerPoint</w:t>
            </w:r>
            <w:r w:rsidRPr="008A375B">
              <w:rPr>
                <w:rFonts w:ascii="Calibri" w:hAnsi="Calibri"/>
                <w:i/>
              </w:rPr>
              <w:t xml:space="preserve"> Kapitel </w:t>
            </w:r>
            <w:r w:rsidR="00553370" w:rsidRPr="008A375B">
              <w:rPr>
                <w:rFonts w:ascii="Calibri" w:hAnsi="Calibri"/>
                <w:i/>
              </w:rPr>
              <w:t>8</w:t>
            </w:r>
          </w:p>
          <w:p w:rsidR="00F274F0" w:rsidRPr="008A375B" w:rsidRDefault="00F274F0" w:rsidP="005D616F">
            <w:pPr>
              <w:spacing w:before="480" w:after="480"/>
              <w:rPr>
                <w:rFonts w:ascii="Calibri" w:hAnsi="Calibri"/>
              </w:rPr>
            </w:pPr>
          </w:p>
          <w:p w:rsidR="00F274F0" w:rsidRPr="008A375B" w:rsidRDefault="00F274F0" w:rsidP="005D616F">
            <w:pPr>
              <w:spacing w:before="480" w:after="480"/>
              <w:rPr>
                <w:rFonts w:ascii="Calibri" w:hAnsi="Calibri"/>
              </w:rPr>
            </w:pPr>
          </w:p>
        </w:tc>
      </w:tr>
    </w:tbl>
    <w:p w:rsidR="005B74C8" w:rsidRPr="008A375B" w:rsidRDefault="005B74C8" w:rsidP="00553370">
      <w:pPr>
        <w:rPr>
          <w:rFonts w:ascii="Calibri" w:hAnsi="Calibri"/>
        </w:rPr>
      </w:pPr>
    </w:p>
    <w:sectPr w:rsidR="005B74C8" w:rsidRPr="008A375B" w:rsidSect="00F52D0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701" w:right="1134" w:bottom="1701" w:left="1134" w:footer="38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A8F" w:rsidRDefault="004D0A8F" w:rsidP="00F52D06">
      <w:pPr>
        <w:spacing w:after="0" w:line="240" w:lineRule="auto"/>
      </w:pPr>
      <w:r>
        <w:separator/>
      </w:r>
    </w:p>
  </w:endnote>
  <w:endnote w:type="continuationSeparator" w:id="0">
    <w:p w:rsidR="004D0A8F" w:rsidRDefault="004D0A8F" w:rsidP="00F5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86E" w:rsidRDefault="004E086E">
    <w:pPr>
      <w:pStyle w:val="Sidefod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25142"/>
      <w:docPartObj>
        <w:docPartGallery w:val="Page Numbers (Bottom of Page)"/>
        <w:docPartUnique/>
      </w:docPartObj>
    </w:sdtPr>
    <w:sdtContent>
      <w:p w:rsidR="004D0A8F" w:rsidRDefault="004D0A8F" w:rsidP="00F66B06">
        <w:pPr>
          <w:pStyle w:val="Sidefod"/>
          <w:jc w:val="center"/>
        </w:pPr>
        <w:r>
          <w:rPr>
            <w:noProof/>
            <w:lang w:val="en-US" w:eastAsia="da-DK"/>
          </w:rPr>
          <w:drawing>
            <wp:inline distT="0" distB="0" distL="0" distR="0">
              <wp:extent cx="6120130" cy="927100"/>
              <wp:effectExtent l="19050" t="0" r="0" b="0"/>
              <wp:docPr id="2" name="Billede 1" descr="Luksamfundetop-pp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uksamfundetop-pp2.t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927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fldSimple w:instr=" PAGE   \* MERGEFORMAT ">
          <w:r w:rsidR="004E086E">
            <w:rPr>
              <w:noProof/>
            </w:rPr>
            <w:t>1</w:t>
          </w:r>
        </w:fldSimple>
      </w:p>
    </w:sdtContent>
  </w:sdt>
  <w:p w:rsidR="004D0A8F" w:rsidRDefault="004D0A8F">
    <w:pPr>
      <w:pStyle w:val="Sidefod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86E" w:rsidRDefault="004E086E">
    <w:pPr>
      <w:pStyle w:val="Sidefod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A8F" w:rsidRDefault="004D0A8F" w:rsidP="00F52D06">
      <w:pPr>
        <w:spacing w:after="0" w:line="240" w:lineRule="auto"/>
      </w:pPr>
      <w:r>
        <w:separator/>
      </w:r>
    </w:p>
  </w:footnote>
  <w:footnote w:type="continuationSeparator" w:id="0">
    <w:p w:rsidR="004D0A8F" w:rsidRDefault="004D0A8F" w:rsidP="00F52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86E" w:rsidRDefault="004E086E">
    <w:pPr>
      <w:pStyle w:val="Sidehoved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40"/>
        <w:szCs w:val="40"/>
      </w:rPr>
      <w:alias w:val="Titel"/>
      <w:id w:val="77547040"/>
      <w:placeholder>
        <w:docPart w:val="027EDBA87C4C433584CBBE3BAB13FC3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D0A8F" w:rsidRDefault="004D0A8F" w:rsidP="00F52D06">
        <w:pPr>
          <w:pStyle w:val="Sidehoved"/>
          <w:pBdr>
            <w:between w:val="single" w:sz="4" w:space="1" w:color="4F81BD" w:themeColor="accent1"/>
          </w:pBdr>
          <w:spacing w:line="276" w:lineRule="auto"/>
          <w:jc w:val="center"/>
        </w:pPr>
        <w:r w:rsidRPr="00F52D06">
          <w:rPr>
            <w:sz w:val="40"/>
            <w:szCs w:val="40"/>
          </w:rPr>
          <w:t>Under</w:t>
        </w:r>
        <w:r>
          <w:rPr>
            <w:sz w:val="40"/>
            <w:szCs w:val="40"/>
          </w:rPr>
          <w:t>visningsforløb til kapitel 8</w:t>
        </w:r>
      </w:p>
    </w:sdtContent>
  </w:sdt>
  <w:p w:rsidR="004D0A8F" w:rsidRPr="00272D65" w:rsidRDefault="004D0A8F" w:rsidP="00272D65">
    <w:pPr>
      <w:pStyle w:val="Sidehoved"/>
      <w:pBdr>
        <w:between w:val="single" w:sz="4" w:space="1" w:color="4F81BD" w:themeColor="accent1"/>
      </w:pBdr>
      <w:spacing w:line="276" w:lineRule="auto"/>
      <w:jc w:val="center"/>
      <w:rPr>
        <w:i/>
        <w:sz w:val="20"/>
        <w:szCs w:val="20"/>
      </w:rPr>
    </w:pPr>
    <w:sdt>
      <w:sdtPr>
        <w:rPr>
          <w:i/>
          <w:sz w:val="20"/>
          <w:szCs w:val="20"/>
        </w:rPr>
        <w:alias w:val="Dato"/>
        <w:id w:val="77547044"/>
        <w:placeholder>
          <w:docPart w:val="C55BE46E5FDB4A0B84FEF9D9B6451EF5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. MMMM yyyy"/>
          <w:lid w:val="da-DK"/>
          <w:storeMappedDataAs w:val="dateTime"/>
          <w:calendar w:val="gregorian"/>
        </w:date>
      </w:sdtPr>
      <w:sdtContent>
        <w:r w:rsidR="004E086E">
          <w:rPr>
            <w:i/>
            <w:sz w:val="20"/>
            <w:szCs w:val="20"/>
          </w:rPr>
          <w:t xml:space="preserve">Politik og medier. Brøndum og Hansen (2010): Luk samfundet op! Forlaget </w:t>
        </w:r>
        <w:r w:rsidR="004E086E">
          <w:rPr>
            <w:i/>
            <w:sz w:val="20"/>
            <w:szCs w:val="20"/>
          </w:rPr>
          <w:t>Columbus</w:t>
        </w:r>
      </w:sdtContent>
    </w:sdt>
  </w:p>
  <w:p w:rsidR="004D0A8F" w:rsidRDefault="004D0A8F">
    <w:pPr>
      <w:pStyle w:val="Sidehoved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86E" w:rsidRDefault="004E086E">
    <w:pPr>
      <w:pStyle w:val="Sidehoved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238A"/>
    <w:multiLevelType w:val="hybridMultilevel"/>
    <w:tmpl w:val="24202B7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280A88"/>
    <w:multiLevelType w:val="hybridMultilevel"/>
    <w:tmpl w:val="A96C44BC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53CC5"/>
    <w:multiLevelType w:val="hybridMultilevel"/>
    <w:tmpl w:val="00B6A634"/>
    <w:lvl w:ilvl="0" w:tplc="FFA4EA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6265D"/>
    <w:multiLevelType w:val="hybridMultilevel"/>
    <w:tmpl w:val="A8728B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71295"/>
    <w:multiLevelType w:val="hybridMultilevel"/>
    <w:tmpl w:val="284413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B0842"/>
    <w:multiLevelType w:val="hybridMultilevel"/>
    <w:tmpl w:val="157CBEC2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C97DCF"/>
    <w:multiLevelType w:val="hybridMultilevel"/>
    <w:tmpl w:val="9410C45E"/>
    <w:lvl w:ilvl="0" w:tplc="D2826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B05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4C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A5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49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83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EF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4A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A3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47067B5"/>
    <w:multiLevelType w:val="hybridMultilevel"/>
    <w:tmpl w:val="96E8B470"/>
    <w:lvl w:ilvl="0" w:tplc="040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A7CD4"/>
    <w:multiLevelType w:val="hybridMultilevel"/>
    <w:tmpl w:val="4CD60842"/>
    <w:lvl w:ilvl="0" w:tplc="040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F8520D9A">
      <w:start w:val="60"/>
      <w:numFmt w:val="bullet"/>
      <w:lvlText w:val="-"/>
      <w:lvlJc w:val="left"/>
      <w:pPr>
        <w:ind w:left="3240" w:hanging="360"/>
      </w:pPr>
      <w:rPr>
        <w:rFonts w:ascii="Calibri" w:eastAsiaTheme="minorHAnsi" w:hAnsi="Calibri" w:cs="Tahoma" w:hint="default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0B0264"/>
    <w:multiLevelType w:val="hybridMultilevel"/>
    <w:tmpl w:val="C260692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97AC5"/>
    <w:multiLevelType w:val="hybridMultilevel"/>
    <w:tmpl w:val="CE7E445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BA0DC5"/>
    <w:multiLevelType w:val="hybridMultilevel"/>
    <w:tmpl w:val="548253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46EC4"/>
    <w:multiLevelType w:val="hybridMultilevel"/>
    <w:tmpl w:val="5B1E08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D72422"/>
    <w:multiLevelType w:val="hybridMultilevel"/>
    <w:tmpl w:val="6F9E6354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A91B54"/>
    <w:multiLevelType w:val="hybridMultilevel"/>
    <w:tmpl w:val="28883CF0"/>
    <w:lvl w:ilvl="0" w:tplc="FFA4EA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F8520D9A">
      <w:start w:val="60"/>
      <w:numFmt w:val="bullet"/>
      <w:lvlText w:val="-"/>
      <w:lvlJc w:val="left"/>
      <w:pPr>
        <w:ind w:left="3240" w:hanging="360"/>
      </w:pPr>
      <w:rPr>
        <w:rFonts w:ascii="Calibri" w:eastAsiaTheme="minorHAnsi" w:hAnsi="Calibri" w:cs="Tahoma" w:hint="default"/>
      </w:rPr>
    </w:lvl>
    <w:lvl w:ilvl="4" w:tplc="310C0B9E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AE2895"/>
    <w:multiLevelType w:val="hybridMultilevel"/>
    <w:tmpl w:val="5510A4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13"/>
  </w:num>
  <w:num w:numId="9">
    <w:abstractNumId w:val="7"/>
  </w:num>
  <w:num w:numId="10">
    <w:abstractNumId w:val="10"/>
  </w:num>
  <w:num w:numId="11">
    <w:abstractNumId w:val="4"/>
  </w:num>
  <w:num w:numId="12">
    <w:abstractNumId w:val="12"/>
  </w:num>
  <w:num w:numId="13">
    <w:abstractNumId w:val="5"/>
  </w:num>
  <w:num w:numId="14">
    <w:abstractNumId w:val="11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52D06"/>
    <w:rsid w:val="00081201"/>
    <w:rsid w:val="00085847"/>
    <w:rsid w:val="000A56B6"/>
    <w:rsid w:val="000B220C"/>
    <w:rsid w:val="000C0C49"/>
    <w:rsid w:val="001004EB"/>
    <w:rsid w:val="001155B8"/>
    <w:rsid w:val="001607F5"/>
    <w:rsid w:val="001640C1"/>
    <w:rsid w:val="001651DA"/>
    <w:rsid w:val="001A2824"/>
    <w:rsid w:val="001A3EE6"/>
    <w:rsid w:val="001B0D6A"/>
    <w:rsid w:val="001B7F30"/>
    <w:rsid w:val="002166E8"/>
    <w:rsid w:val="002423FB"/>
    <w:rsid w:val="00272D65"/>
    <w:rsid w:val="00280B32"/>
    <w:rsid w:val="002D1266"/>
    <w:rsid w:val="00347F30"/>
    <w:rsid w:val="00351CD5"/>
    <w:rsid w:val="00391617"/>
    <w:rsid w:val="003B0F8A"/>
    <w:rsid w:val="00411434"/>
    <w:rsid w:val="00445CFA"/>
    <w:rsid w:val="00465084"/>
    <w:rsid w:val="00485595"/>
    <w:rsid w:val="004864BF"/>
    <w:rsid w:val="004A1E7D"/>
    <w:rsid w:val="004B333F"/>
    <w:rsid w:val="004D0A8F"/>
    <w:rsid w:val="004D5D4B"/>
    <w:rsid w:val="004E086E"/>
    <w:rsid w:val="00506104"/>
    <w:rsid w:val="005078CD"/>
    <w:rsid w:val="00541614"/>
    <w:rsid w:val="00542F88"/>
    <w:rsid w:val="00552743"/>
    <w:rsid w:val="00553370"/>
    <w:rsid w:val="00561EAA"/>
    <w:rsid w:val="00563948"/>
    <w:rsid w:val="00580AB6"/>
    <w:rsid w:val="00580F1F"/>
    <w:rsid w:val="00582A2A"/>
    <w:rsid w:val="005A163C"/>
    <w:rsid w:val="005A3C7C"/>
    <w:rsid w:val="005B6435"/>
    <w:rsid w:val="005B74C8"/>
    <w:rsid w:val="005D616F"/>
    <w:rsid w:val="00614FBE"/>
    <w:rsid w:val="0061519C"/>
    <w:rsid w:val="00621485"/>
    <w:rsid w:val="0062742B"/>
    <w:rsid w:val="00646C66"/>
    <w:rsid w:val="00662C86"/>
    <w:rsid w:val="006A6451"/>
    <w:rsid w:val="006B2A3A"/>
    <w:rsid w:val="006D4F30"/>
    <w:rsid w:val="006E20B6"/>
    <w:rsid w:val="006E5043"/>
    <w:rsid w:val="006F0BFF"/>
    <w:rsid w:val="006F2140"/>
    <w:rsid w:val="006F7CEC"/>
    <w:rsid w:val="00754E18"/>
    <w:rsid w:val="007729CF"/>
    <w:rsid w:val="00780E97"/>
    <w:rsid w:val="00784050"/>
    <w:rsid w:val="007919EA"/>
    <w:rsid w:val="00796B20"/>
    <w:rsid w:val="007A7DEE"/>
    <w:rsid w:val="007D375C"/>
    <w:rsid w:val="00831F82"/>
    <w:rsid w:val="008413DC"/>
    <w:rsid w:val="00842CBC"/>
    <w:rsid w:val="00850AA6"/>
    <w:rsid w:val="00865C19"/>
    <w:rsid w:val="00890BB1"/>
    <w:rsid w:val="00895A51"/>
    <w:rsid w:val="008A375B"/>
    <w:rsid w:val="008A3ED4"/>
    <w:rsid w:val="008F1A3A"/>
    <w:rsid w:val="008F2042"/>
    <w:rsid w:val="00921BD6"/>
    <w:rsid w:val="0093180F"/>
    <w:rsid w:val="0093307F"/>
    <w:rsid w:val="00955508"/>
    <w:rsid w:val="009921BA"/>
    <w:rsid w:val="009961B2"/>
    <w:rsid w:val="009972B2"/>
    <w:rsid w:val="009B26B6"/>
    <w:rsid w:val="009F12EA"/>
    <w:rsid w:val="00A61EF8"/>
    <w:rsid w:val="00AF5F57"/>
    <w:rsid w:val="00B34E02"/>
    <w:rsid w:val="00B450E3"/>
    <w:rsid w:val="00B51040"/>
    <w:rsid w:val="00B73A95"/>
    <w:rsid w:val="00B744E9"/>
    <w:rsid w:val="00B85568"/>
    <w:rsid w:val="00BA365F"/>
    <w:rsid w:val="00BC0180"/>
    <w:rsid w:val="00BC504A"/>
    <w:rsid w:val="00BF5D5B"/>
    <w:rsid w:val="00C11E3F"/>
    <w:rsid w:val="00CB2B2F"/>
    <w:rsid w:val="00CB5538"/>
    <w:rsid w:val="00CE1E8B"/>
    <w:rsid w:val="00D136B6"/>
    <w:rsid w:val="00D2455E"/>
    <w:rsid w:val="00D80CB7"/>
    <w:rsid w:val="00D961DB"/>
    <w:rsid w:val="00DE1285"/>
    <w:rsid w:val="00E1035E"/>
    <w:rsid w:val="00E429DA"/>
    <w:rsid w:val="00E45EEE"/>
    <w:rsid w:val="00E57EFE"/>
    <w:rsid w:val="00E8645D"/>
    <w:rsid w:val="00EF3299"/>
    <w:rsid w:val="00EF6F97"/>
    <w:rsid w:val="00F075C4"/>
    <w:rsid w:val="00F21786"/>
    <w:rsid w:val="00F274F0"/>
    <w:rsid w:val="00F46EEC"/>
    <w:rsid w:val="00F52D06"/>
    <w:rsid w:val="00F53F2A"/>
    <w:rsid w:val="00F66B06"/>
    <w:rsid w:val="00F950A1"/>
    <w:rsid w:val="00FA3C7C"/>
    <w:rsid w:val="00FE4732"/>
  </w:rsids>
  <m:mathPr>
    <m:mathFont m:val="MS Gothic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80AB6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Listeafsnit">
    <w:name w:val="List Paragraph"/>
    <w:basedOn w:val="Normal"/>
    <w:uiPriority w:val="34"/>
    <w:qFormat/>
    <w:rsid w:val="00F52D0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52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52D06"/>
  </w:style>
  <w:style w:type="paragraph" w:styleId="Sidefod">
    <w:name w:val="footer"/>
    <w:basedOn w:val="Normal"/>
    <w:link w:val="SidefodTegn"/>
    <w:uiPriority w:val="99"/>
    <w:unhideWhenUsed/>
    <w:rsid w:val="00F52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52D0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2D06"/>
    <w:rPr>
      <w:rFonts w:ascii="Tahoma" w:hAnsi="Tahoma" w:cs="Tahoma"/>
      <w:sz w:val="16"/>
      <w:szCs w:val="16"/>
    </w:rPr>
  </w:style>
  <w:style w:type="table" w:styleId="Tabelgitter">
    <w:name w:val="Table Grid"/>
    <w:basedOn w:val="Tabel-Normal"/>
    <w:uiPriority w:val="59"/>
    <w:rsid w:val="001A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9972B2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6B2A3A"/>
    <w:rPr>
      <w:color w:val="800080" w:themeColor="followedHyperlink"/>
      <w:u w:val="single"/>
    </w:rPr>
  </w:style>
  <w:style w:type="paragraph" w:customStyle="1" w:styleId="tekstoverskriftvenstren">
    <w:name w:val="tekstoverskriftvenstren"/>
    <w:basedOn w:val="Normal"/>
    <w:rsid w:val="008A375B"/>
    <w:pPr>
      <w:spacing w:beforeLines="1" w:afterLines="1" w:line="240" w:lineRule="auto"/>
    </w:pPr>
    <w:rPr>
      <w:rFonts w:ascii="Times" w:hAnsi="Times"/>
      <w:sz w:val="20"/>
      <w:szCs w:val="20"/>
      <w:lang w:eastAsia="da-DK"/>
    </w:rPr>
  </w:style>
  <w:style w:type="paragraph" w:customStyle="1" w:styleId="bilagstekst">
    <w:name w:val="bilagstekst"/>
    <w:basedOn w:val="Normal"/>
    <w:rsid w:val="008A375B"/>
    <w:pPr>
      <w:spacing w:beforeLines="1" w:afterLines="1" w:line="240" w:lineRule="auto"/>
    </w:pPr>
    <w:rPr>
      <w:rFonts w:ascii="Times" w:hAnsi="Times"/>
      <w:sz w:val="20"/>
      <w:szCs w:val="20"/>
      <w:lang w:eastAsia="da-DK"/>
    </w:rPr>
  </w:style>
  <w:style w:type="paragraph" w:customStyle="1" w:styleId="liste1">
    <w:name w:val="liste1"/>
    <w:basedOn w:val="Normal"/>
    <w:rsid w:val="008A375B"/>
    <w:pPr>
      <w:spacing w:beforeLines="1" w:afterLines="1" w:line="240" w:lineRule="auto"/>
    </w:pPr>
    <w:rPr>
      <w:rFonts w:ascii="Times" w:hAnsi="Times"/>
      <w:sz w:val="20"/>
      <w:szCs w:val="20"/>
      <w:lang w:eastAsia="da-DK"/>
    </w:rPr>
  </w:style>
  <w:style w:type="character" w:customStyle="1" w:styleId="liste1nr">
    <w:name w:val="liste1nr"/>
    <w:basedOn w:val="Standardskrifttypeiafsnit"/>
    <w:rsid w:val="008A375B"/>
  </w:style>
  <w:style w:type="paragraph" w:customStyle="1" w:styleId="tekstoverskriftvenstre">
    <w:name w:val="tekstoverskriftvenstre"/>
    <w:basedOn w:val="Normal"/>
    <w:rsid w:val="008A375B"/>
    <w:pPr>
      <w:spacing w:beforeLines="1" w:afterLines="1" w:line="240" w:lineRule="auto"/>
    </w:pPr>
    <w:rPr>
      <w:rFonts w:ascii="Times" w:hAnsi="Times"/>
      <w:sz w:val="20"/>
      <w:szCs w:val="20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6899">
                  <w:marLeft w:val="0"/>
                  <w:marRight w:val="0"/>
                  <w:marTop w:val="10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49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2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42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3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1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berlingske.dk" TargetMode="External"/><Relationship Id="rId21" Type="http://schemas.openxmlformats.org/officeDocument/2006/relationships/hyperlink" Target="http://www.jp.dk" TargetMode="External"/><Relationship Id="rId22" Type="http://schemas.openxmlformats.org/officeDocument/2006/relationships/hyperlink" Target="http://www.bt.dk" TargetMode="External"/><Relationship Id="rId23" Type="http://schemas.openxmlformats.org/officeDocument/2006/relationships/hyperlink" Target="http://www.eb.dk" TargetMode="External"/><Relationship Id="rId24" Type="http://schemas.openxmlformats.org/officeDocument/2006/relationships/hyperlink" Target="http://www.luksamfundet.op" TargetMode="External"/><Relationship Id="rId25" Type="http://schemas.openxmlformats.org/officeDocument/2006/relationships/hyperlink" Target="http://www.luksamfundetop.dk" TargetMode="External"/><Relationship Id="rId26" Type="http://schemas.openxmlformats.org/officeDocument/2006/relationships/hyperlink" Target="http://www.luksamfundetop.dk" TargetMode="External"/><Relationship Id="rId27" Type="http://schemas.openxmlformats.org/officeDocument/2006/relationships/hyperlink" Target="http://www.luksamfundetop.dk" TargetMode="External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hyperlink" Target="http://www.dr.dk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uksamfundetop.dk" TargetMode="External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hyperlink" Target="http://www.tv2.dk" TargetMode="External"/><Relationship Id="rId11" Type="http://schemas.openxmlformats.org/officeDocument/2006/relationships/hyperlink" Target="http://www.politiken.dk" TargetMode="External"/><Relationship Id="rId12" Type="http://schemas.openxmlformats.org/officeDocument/2006/relationships/hyperlink" Target="http://www.berlingske.dk" TargetMode="External"/><Relationship Id="rId13" Type="http://schemas.openxmlformats.org/officeDocument/2006/relationships/hyperlink" Target="http://www.jp.dk" TargetMode="External"/><Relationship Id="rId14" Type="http://schemas.openxmlformats.org/officeDocument/2006/relationships/hyperlink" Target="http://www.bt.dk" TargetMode="External"/><Relationship Id="rId15" Type="http://schemas.openxmlformats.org/officeDocument/2006/relationships/hyperlink" Target="http://www.eb.dk" TargetMode="External"/><Relationship Id="rId16" Type="http://schemas.openxmlformats.org/officeDocument/2006/relationships/hyperlink" Target="http://www.luksamfundetop.dk" TargetMode="External"/><Relationship Id="rId17" Type="http://schemas.openxmlformats.org/officeDocument/2006/relationships/hyperlink" Target="http://www.dr.dk" TargetMode="External"/><Relationship Id="rId18" Type="http://schemas.openxmlformats.org/officeDocument/2006/relationships/hyperlink" Target="http://www.tv2.dk" TargetMode="External"/><Relationship Id="rId19" Type="http://schemas.openxmlformats.org/officeDocument/2006/relationships/hyperlink" Target="http://www.politiken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27EDBA87C4C433584CBBE3BAB13FC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C7FBF8-8ADE-4988-9BCF-92EBE124A7D6}"/>
      </w:docPartPr>
      <w:docPartBody>
        <w:p w:rsidR="00F568C5" w:rsidRDefault="00F568C5" w:rsidP="00F568C5">
          <w:pPr>
            <w:pStyle w:val="027EDBA87C4C433584CBBE3BAB13FC3A"/>
          </w:pPr>
          <w:r>
            <w:t>[Skriv dokumentets titel]</w:t>
          </w:r>
        </w:p>
      </w:docPartBody>
    </w:docPart>
    <w:docPart>
      <w:docPartPr>
        <w:name w:val="C55BE46E5FDB4A0B84FEF9D9B6451E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5BD1B-D0FD-4F31-89F5-02CCA84E67FA}"/>
      </w:docPartPr>
      <w:docPartBody>
        <w:p w:rsidR="00F568C5" w:rsidRDefault="00F568C5" w:rsidP="00F568C5">
          <w:pPr>
            <w:pStyle w:val="C55BE46E5FDB4A0B84FEF9D9B6451EF5"/>
          </w:pPr>
          <w:r>
            <w:t>[Vælg datoen]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1304"/>
  <w:hyphenationZone w:val="425"/>
  <w:characterSpacingControl w:val="doNotCompress"/>
  <w:compat>
    <w:useFELayout/>
  </w:compat>
  <w:rsids>
    <w:rsidRoot w:val="00F568C5"/>
    <w:rsid w:val="002F55A8"/>
    <w:rsid w:val="005F5CB4"/>
    <w:rsid w:val="006A7687"/>
    <w:rsid w:val="009461B1"/>
    <w:rsid w:val="00A0669D"/>
    <w:rsid w:val="00A973E4"/>
    <w:rsid w:val="00A97AE9"/>
    <w:rsid w:val="00CC4E61"/>
    <w:rsid w:val="00D106CC"/>
    <w:rsid w:val="00F568C5"/>
  </w:rsids>
  <m:mathPr>
    <m:mathFont m:val="MS Gothic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69D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customStyle="1" w:styleId="027EDBA87C4C433584CBBE3BAB13FC3A">
    <w:name w:val="027EDBA87C4C433584CBBE3BAB13FC3A"/>
    <w:rsid w:val="00F568C5"/>
  </w:style>
  <w:style w:type="paragraph" w:customStyle="1" w:styleId="C55BE46E5FDB4A0B84FEF9D9B6451EF5">
    <w:name w:val="C55BE46E5FDB4A0B84FEF9D9B6451EF5"/>
    <w:rsid w:val="00F568C5"/>
  </w:style>
  <w:style w:type="paragraph" w:customStyle="1" w:styleId="7653BFD92CE34CACA9FC226544B9C884">
    <w:name w:val="7653BFD92CE34CACA9FC226544B9C884"/>
    <w:rsid w:val="00F568C5"/>
  </w:style>
  <w:style w:type="paragraph" w:customStyle="1" w:styleId="A1005505C1574B5AB5E97EF512D689B6">
    <w:name w:val="A1005505C1574B5AB5E97EF512D689B6"/>
    <w:rsid w:val="00F568C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Politik og medier. Brøndum og Hansen (2010): Luk samfundet op! Forlaget Columbus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7</Pages>
  <Words>1071</Words>
  <Characters>6106</Characters>
  <Application>Microsoft Macintosh Word</Application>
  <DocSecurity>0</DocSecurity>
  <Lines>50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Undervisningsvejledning til Kapitel 1</vt:lpstr>
    </vt:vector>
  </TitlesOfParts>
  <Company/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Undervisningsforløb til kapitel 8</dc:title>
  <dc:subject/>
  <dc:creator>Thor Banke Hansen</dc:creator>
  <cp:keywords/>
  <cp:lastModifiedBy>Ørestad Gymnasium</cp:lastModifiedBy>
  <cp:revision>1</cp:revision>
  <cp:lastPrinted>2010-12-13T14:22:00Z</cp:lastPrinted>
  <dcterms:created xsi:type="dcterms:W3CDTF">2010-12-16T19:34:00Z</dcterms:created>
  <dcterms:modified xsi:type="dcterms:W3CDTF">2011-01-24T11:24:00Z</dcterms:modified>
</cp:coreProperties>
</file>